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11EE7B72" w:rsidR="004C6DFF" w:rsidRPr="00CB6359" w:rsidRDefault="00000000" w:rsidP="00942343">
      <w:pPr>
        <w:pStyle w:val="Heading1"/>
        <w:jc w:val="center"/>
        <w:rPr>
          <w:lang w:val="en-CA"/>
        </w:rPr>
      </w:pPr>
      <w:bookmarkStart w:id="0" w:name="OLE_LINK1"/>
      <w:bookmarkStart w:id="1" w:name="OLE_LINK2"/>
      <w:r>
        <w:rPr>
          <w:lang w:val="en"/>
        </w:rPr>
        <w:t xml:space="preserve">Media kit “From </w:t>
      </w:r>
      <w:proofErr w:type="spellStart"/>
      <w:r>
        <w:rPr>
          <w:lang w:val="en"/>
        </w:rPr>
        <w:t>REtirement</w:t>
      </w:r>
      <w:proofErr w:type="spellEnd"/>
      <w:r>
        <w:rPr>
          <w:lang w:val="en"/>
        </w:rPr>
        <w:t xml:space="preserve"> to </w:t>
      </w:r>
      <w:proofErr w:type="spellStart"/>
      <w:r>
        <w:rPr>
          <w:lang w:val="en"/>
        </w:rPr>
        <w:t>PROtirement</w:t>
      </w:r>
      <w:proofErr w:type="spellEnd"/>
      <w:r>
        <w:rPr>
          <w:lang w:val="en"/>
        </w:rPr>
        <w:t>”</w:t>
      </w:r>
    </w:p>
    <w:p w14:paraId="00000002" w14:textId="4A7ADB94" w:rsidR="004C6DFF" w:rsidRPr="00CB6359" w:rsidRDefault="00000000" w:rsidP="00942343">
      <w:pPr>
        <w:jc w:val="both"/>
        <w:rPr>
          <w:b/>
          <w:lang w:val="en-CA"/>
        </w:rPr>
      </w:pPr>
      <w:r>
        <w:rPr>
          <w:b/>
          <w:lang w:val="en"/>
        </w:rPr>
        <w:t xml:space="preserve">We invite you to use the graphic and textual resources provided in this media kit to help us promote the “From </w:t>
      </w:r>
      <w:proofErr w:type="spellStart"/>
      <w:r>
        <w:rPr>
          <w:b/>
          <w:lang w:val="en"/>
        </w:rPr>
        <w:t>REtirement</w:t>
      </w:r>
      <w:proofErr w:type="spellEnd"/>
      <w:r>
        <w:rPr>
          <w:b/>
          <w:lang w:val="en"/>
        </w:rPr>
        <w:t xml:space="preserve"> to </w:t>
      </w:r>
      <w:proofErr w:type="spellStart"/>
      <w:r>
        <w:rPr>
          <w:b/>
          <w:lang w:val="en"/>
        </w:rPr>
        <w:t>PROtirement</w:t>
      </w:r>
      <w:proofErr w:type="spellEnd"/>
      <w:r>
        <w:rPr>
          <w:b/>
          <w:lang w:val="en"/>
        </w:rPr>
        <w:t xml:space="preserve">” project of </w:t>
      </w:r>
      <w:r w:rsidR="00BC464B">
        <w:rPr>
          <w:b/>
          <w:lang w:val="en"/>
        </w:rPr>
        <w:t xml:space="preserve">Section </w:t>
      </w:r>
      <w:r>
        <w:rPr>
          <w:b/>
          <w:lang w:val="en"/>
        </w:rPr>
        <w:t xml:space="preserve">3 of Réseau </w:t>
      </w:r>
      <w:proofErr w:type="spellStart"/>
      <w:r>
        <w:rPr>
          <w:b/>
          <w:lang w:val="en"/>
        </w:rPr>
        <w:t>Résilience</w:t>
      </w:r>
      <w:proofErr w:type="spellEnd"/>
      <w:r>
        <w:rPr>
          <w:b/>
          <w:lang w:val="en"/>
        </w:rPr>
        <w:t xml:space="preserve"> Aîné.es Montréal (RRAM).</w:t>
      </w:r>
    </w:p>
    <w:p w14:paraId="00000004" w14:textId="55C472F1" w:rsidR="004C6DFF" w:rsidRPr="00CB6359" w:rsidRDefault="00000000">
      <w:pPr>
        <w:rPr>
          <w:b/>
          <w:lang w:val="en-CA"/>
        </w:rPr>
      </w:pPr>
      <w:r>
        <w:rPr>
          <w:b/>
          <w:lang w:val="en"/>
        </w:rPr>
        <w:t>Thank you for helping to spread the word</w:t>
      </w:r>
      <w:r w:rsidR="00B6234B">
        <w:rPr>
          <w:b/>
          <w:lang w:val="en"/>
        </w:rPr>
        <w:t>!</w:t>
      </w:r>
    </w:p>
    <w:bookmarkEnd w:id="0"/>
    <w:bookmarkEnd w:id="1"/>
    <w:p w14:paraId="00000005" w14:textId="79B9B493" w:rsidR="004C6DFF" w:rsidRPr="00C34BA2" w:rsidRDefault="00000000">
      <w:pPr>
        <w:rPr>
          <w:b/>
          <w:lang w:val="en-CA"/>
        </w:rPr>
      </w:pPr>
      <w:r>
        <w:rPr>
          <w:b/>
          <w:lang w:val="en"/>
        </w:rPr>
        <w:t xml:space="preserve">The RRAM </w:t>
      </w:r>
      <w:r w:rsidR="00C34BA2">
        <w:rPr>
          <w:b/>
          <w:lang w:val="en"/>
        </w:rPr>
        <w:t>T</w:t>
      </w:r>
      <w:r>
        <w:rPr>
          <w:b/>
          <w:lang w:val="en"/>
        </w:rPr>
        <w:t>eam</w:t>
      </w:r>
    </w:p>
    <w:p w14:paraId="00000006" w14:textId="77777777" w:rsidR="004C6DFF" w:rsidRPr="00C34BA2" w:rsidRDefault="00000000">
      <w:pPr>
        <w:pStyle w:val="Heading2"/>
        <w:rPr>
          <w:lang w:val="en-CA"/>
        </w:rPr>
      </w:pPr>
      <w:r>
        <w:rPr>
          <w:lang w:val="en"/>
        </w:rPr>
        <w:t>Images provided</w:t>
      </w:r>
    </w:p>
    <w:p w14:paraId="00000007" w14:textId="6F8F49F8" w:rsidR="004C6DFF" w:rsidRPr="00CB6359" w:rsidRDefault="00000000" w:rsidP="00CD5B27">
      <w:pPr>
        <w:numPr>
          <w:ilvl w:val="0"/>
          <w:numId w:val="2"/>
        </w:numPr>
        <w:pBdr>
          <w:top w:val="nil"/>
          <w:left w:val="nil"/>
          <w:bottom w:val="nil"/>
          <w:right w:val="nil"/>
          <w:between w:val="nil"/>
        </w:pBdr>
        <w:spacing w:after="0" w:line="240" w:lineRule="auto"/>
        <w:ind w:left="714" w:hanging="357"/>
        <w:rPr>
          <w:lang w:val="en-CA"/>
        </w:rPr>
      </w:pPr>
      <w:r w:rsidRPr="00942343">
        <w:rPr>
          <w:color w:val="000000"/>
          <w:lang w:val="en"/>
        </w:rPr>
        <w:t xml:space="preserve">8.5 </w:t>
      </w:r>
      <w:r w:rsidR="00214AB5">
        <w:rPr>
          <w:color w:val="000000"/>
          <w:lang w:val="en"/>
        </w:rPr>
        <w:t>× </w:t>
      </w:r>
      <w:r w:rsidRPr="00942343">
        <w:rPr>
          <w:color w:val="000000"/>
          <w:lang w:val="en"/>
        </w:rPr>
        <w:t xml:space="preserve">11 and 11 </w:t>
      </w:r>
      <w:r w:rsidR="00214AB5">
        <w:rPr>
          <w:color w:val="000000"/>
          <w:lang w:val="en"/>
        </w:rPr>
        <w:t>× </w:t>
      </w:r>
      <w:r w:rsidRPr="00942343">
        <w:rPr>
          <w:color w:val="000000"/>
          <w:lang w:val="en"/>
        </w:rPr>
        <w:t xml:space="preserve">17 posters to print and display in your organizations </w:t>
      </w:r>
      <w:r w:rsidR="00CB48EA" w:rsidRPr="00CD5B27">
        <w:rPr>
          <w:i/>
          <w:iCs/>
          <w:color w:val="000000"/>
          <w:sz w:val="22"/>
          <w:szCs w:val="22"/>
          <w:lang w:val="en"/>
        </w:rPr>
        <w:t>(The poster can be personalized with Acrobat or Canva and you can share your service offering by attaching it to the leaflet</w:t>
      </w:r>
      <w:r w:rsidR="00CB48EA" w:rsidRPr="00942343">
        <w:rPr>
          <w:color w:val="000000"/>
          <w:lang w:val="en"/>
        </w:rPr>
        <w:t>s)</w:t>
      </w:r>
    </w:p>
    <w:p w14:paraId="00000008" w14:textId="45C1EAA1" w:rsidR="004C6DFF" w:rsidRPr="00CB6359" w:rsidRDefault="00000000" w:rsidP="00942343">
      <w:pPr>
        <w:numPr>
          <w:ilvl w:val="0"/>
          <w:numId w:val="2"/>
        </w:numPr>
        <w:pBdr>
          <w:top w:val="nil"/>
          <w:left w:val="nil"/>
          <w:bottom w:val="nil"/>
          <w:right w:val="nil"/>
          <w:between w:val="nil"/>
        </w:pBdr>
        <w:spacing w:after="0" w:line="240" w:lineRule="auto"/>
        <w:ind w:left="714" w:hanging="357"/>
        <w:rPr>
          <w:lang w:val="en-CA"/>
        </w:rPr>
      </w:pPr>
      <w:r>
        <w:rPr>
          <w:color w:val="000000"/>
          <w:lang w:val="en"/>
        </w:rPr>
        <w:t xml:space="preserve">1080 </w:t>
      </w:r>
      <w:r w:rsidR="00214AB5">
        <w:rPr>
          <w:color w:val="000000"/>
          <w:lang w:val="en"/>
        </w:rPr>
        <w:t>× </w:t>
      </w:r>
      <w:r>
        <w:rPr>
          <w:color w:val="000000"/>
          <w:lang w:val="en"/>
        </w:rPr>
        <w:t>1080 banner</w:t>
      </w:r>
      <w:r w:rsidRPr="00F83F43">
        <w:rPr>
          <w:b/>
          <w:bCs/>
          <w:color w:val="000000"/>
          <w:lang w:val="en"/>
        </w:rPr>
        <w:t xml:space="preserve"> for your Facebook page</w:t>
      </w:r>
    </w:p>
    <w:p w14:paraId="00000009" w14:textId="7AAC886A" w:rsidR="004C6DFF" w:rsidRPr="00942343" w:rsidRDefault="00000000" w:rsidP="00942343">
      <w:pPr>
        <w:numPr>
          <w:ilvl w:val="0"/>
          <w:numId w:val="2"/>
        </w:numPr>
        <w:pBdr>
          <w:top w:val="nil"/>
          <w:left w:val="nil"/>
          <w:bottom w:val="nil"/>
          <w:right w:val="nil"/>
          <w:between w:val="nil"/>
        </w:pBdr>
        <w:spacing w:after="0" w:line="240" w:lineRule="auto"/>
        <w:ind w:left="714" w:hanging="357"/>
      </w:pPr>
      <w:r w:rsidRPr="00942343">
        <w:rPr>
          <w:color w:val="000000"/>
          <w:lang w:val="en"/>
        </w:rPr>
        <w:t>Banner</w:t>
      </w:r>
      <w:r w:rsidR="00214AB5">
        <w:rPr>
          <w:color w:val="000000"/>
          <w:lang w:val="en"/>
        </w:rPr>
        <w:t> </w:t>
      </w:r>
      <w:r w:rsidRPr="00942343">
        <w:rPr>
          <w:color w:val="000000"/>
          <w:lang w:val="en"/>
        </w:rPr>
        <w:t xml:space="preserve">800 </w:t>
      </w:r>
      <w:r w:rsidR="00214AB5">
        <w:rPr>
          <w:color w:val="000000"/>
          <w:lang w:val="en"/>
        </w:rPr>
        <w:t>× </w:t>
      </w:r>
      <w:r w:rsidRPr="00942343">
        <w:rPr>
          <w:color w:val="000000"/>
          <w:lang w:val="en"/>
        </w:rPr>
        <w:t>150</w:t>
      </w:r>
      <w:r w:rsidRPr="00F83F43">
        <w:rPr>
          <w:b/>
          <w:bCs/>
          <w:color w:val="000000"/>
          <w:lang w:val="en"/>
        </w:rPr>
        <w:t xml:space="preserve"> for emails</w:t>
      </w:r>
    </w:p>
    <w:p w14:paraId="0000000B" w14:textId="694A4BB1" w:rsidR="004C6DFF" w:rsidRPr="00CB6359" w:rsidRDefault="00000000" w:rsidP="00942343">
      <w:pPr>
        <w:numPr>
          <w:ilvl w:val="0"/>
          <w:numId w:val="2"/>
        </w:numPr>
        <w:pBdr>
          <w:top w:val="nil"/>
          <w:left w:val="nil"/>
          <w:bottom w:val="nil"/>
          <w:right w:val="nil"/>
          <w:between w:val="nil"/>
        </w:pBdr>
        <w:spacing w:after="0" w:line="240" w:lineRule="auto"/>
        <w:ind w:left="714" w:hanging="357"/>
        <w:rPr>
          <w:b/>
          <w:bCs/>
          <w:lang w:val="en-CA"/>
        </w:rPr>
      </w:pPr>
      <w:r w:rsidRPr="00942343">
        <w:rPr>
          <w:color w:val="000000"/>
          <w:lang w:val="en"/>
        </w:rPr>
        <w:t xml:space="preserve">1200 </w:t>
      </w:r>
      <w:r w:rsidR="00214AB5">
        <w:rPr>
          <w:color w:val="000000"/>
          <w:lang w:val="en"/>
        </w:rPr>
        <w:t>× </w:t>
      </w:r>
      <w:r w:rsidRPr="00942343">
        <w:rPr>
          <w:color w:val="000000"/>
          <w:lang w:val="en"/>
        </w:rPr>
        <w:t>630 banner</w:t>
      </w:r>
      <w:r w:rsidRPr="00F83F43">
        <w:rPr>
          <w:b/>
          <w:bCs/>
          <w:color w:val="000000"/>
          <w:lang w:val="en"/>
        </w:rPr>
        <w:t xml:space="preserve"> for your website, newsletters or social media</w:t>
      </w:r>
    </w:p>
    <w:p w14:paraId="58B6C6A1" w14:textId="472AE2F0" w:rsidR="00F83F43" w:rsidRPr="00CB6359" w:rsidRDefault="00000000" w:rsidP="00F83F43">
      <w:pPr>
        <w:numPr>
          <w:ilvl w:val="0"/>
          <w:numId w:val="2"/>
        </w:numPr>
        <w:pBdr>
          <w:top w:val="nil"/>
          <w:left w:val="nil"/>
          <w:bottom w:val="nil"/>
          <w:right w:val="nil"/>
          <w:between w:val="nil"/>
        </w:pBdr>
        <w:spacing w:after="0" w:line="240" w:lineRule="auto"/>
        <w:ind w:left="714" w:hanging="357"/>
        <w:rPr>
          <w:lang w:val="en-CA"/>
        </w:rPr>
      </w:pPr>
      <w:r w:rsidRPr="00942343">
        <w:rPr>
          <w:color w:val="000000"/>
          <w:lang w:val="en"/>
        </w:rPr>
        <w:t>Carousel ad for electronic bulletin boards in PDF and JPG</w:t>
      </w:r>
    </w:p>
    <w:p w14:paraId="60FADCD6" w14:textId="77777777" w:rsidR="00F83F43" w:rsidRPr="00CB6359" w:rsidRDefault="00F83F43" w:rsidP="00F83F43">
      <w:pPr>
        <w:pBdr>
          <w:top w:val="nil"/>
          <w:left w:val="nil"/>
          <w:bottom w:val="nil"/>
          <w:right w:val="nil"/>
          <w:between w:val="nil"/>
        </w:pBdr>
        <w:spacing w:after="0" w:line="240" w:lineRule="auto"/>
        <w:rPr>
          <w:lang w:val="en-CA"/>
        </w:rPr>
      </w:pPr>
    </w:p>
    <w:p w14:paraId="0000000D" w14:textId="77777777" w:rsidR="004C6DFF" w:rsidRPr="00CB6359" w:rsidRDefault="00000000">
      <w:pPr>
        <w:pStyle w:val="Heading2"/>
        <w:rPr>
          <w:lang w:val="en-CA"/>
        </w:rPr>
      </w:pPr>
      <w:r>
        <w:rPr>
          <w:lang w:val="en"/>
        </w:rPr>
        <w:t>Text templates</w:t>
      </w:r>
    </w:p>
    <w:p w14:paraId="0000000E" w14:textId="4BEF0742" w:rsidR="004C6DFF" w:rsidRPr="00CB6359" w:rsidRDefault="00000000">
      <w:pPr>
        <w:pStyle w:val="Heading3"/>
        <w:rPr>
          <w:lang w:val="en-CA"/>
        </w:rPr>
      </w:pPr>
      <w:r>
        <w:rPr>
          <w:lang w:val="en"/>
        </w:rPr>
        <w:t>Newsletter</w:t>
      </w:r>
      <w:r w:rsidR="00214AB5">
        <w:rPr>
          <w:lang w:val="en"/>
        </w:rPr>
        <w:t>—</w:t>
      </w:r>
      <w:r>
        <w:rPr>
          <w:lang w:val="en"/>
        </w:rPr>
        <w:t>Text</w:t>
      </w:r>
      <w:r w:rsidR="00214AB5">
        <w:rPr>
          <w:lang w:val="en"/>
        </w:rPr>
        <w:t> </w:t>
      </w:r>
      <w:r>
        <w:rPr>
          <w:lang w:val="en"/>
        </w:rPr>
        <w:t>1</w:t>
      </w:r>
    </w:p>
    <w:p w14:paraId="25AE959D" w14:textId="16C7A21A" w:rsidR="00C84C86" w:rsidRPr="00CB6359" w:rsidRDefault="00000000" w:rsidP="00C84C86">
      <w:pPr>
        <w:spacing w:before="100" w:beforeAutospacing="1" w:after="100" w:afterAutospacing="1" w:line="240" w:lineRule="auto"/>
        <w:rPr>
          <w:rFonts w:asciiTheme="minorHAnsi" w:eastAsia="Times New Roman" w:hAnsiTheme="minorHAnsi" w:cs="Times New Roman"/>
          <w:color w:val="000000"/>
          <w:sz w:val="23"/>
          <w:lang w:val="en-CA" w:eastAsia="fr-CA"/>
        </w:rPr>
      </w:pPr>
      <w:r w:rsidRPr="00C84C86">
        <w:rPr>
          <w:rFonts w:asciiTheme="minorHAnsi" w:eastAsia="Times New Roman" w:hAnsiTheme="minorHAnsi" w:cs="Times New Roman"/>
          <w:color w:val="000000"/>
          <w:sz w:val="23"/>
          <w:lang w:val="en" w:eastAsia="fr-CA"/>
        </w:rPr>
        <w:t xml:space="preserve">Every year in Montreal, thousands of people retire. To better support and inform future and new retirees, Réseau </w:t>
      </w:r>
      <w:proofErr w:type="spellStart"/>
      <w:r w:rsidRPr="00C84C86">
        <w:rPr>
          <w:rFonts w:asciiTheme="minorHAnsi" w:eastAsia="Times New Roman" w:hAnsiTheme="minorHAnsi" w:cs="Times New Roman"/>
          <w:color w:val="000000"/>
          <w:sz w:val="23"/>
          <w:lang w:val="en" w:eastAsia="fr-CA"/>
        </w:rPr>
        <w:t>Résilience</w:t>
      </w:r>
      <w:proofErr w:type="spellEnd"/>
      <w:r w:rsidRPr="00C84C86">
        <w:rPr>
          <w:rFonts w:asciiTheme="minorHAnsi" w:eastAsia="Times New Roman" w:hAnsiTheme="minorHAnsi" w:cs="Times New Roman"/>
          <w:color w:val="000000"/>
          <w:sz w:val="23"/>
          <w:lang w:val="en" w:eastAsia="fr-CA"/>
        </w:rPr>
        <w:t xml:space="preserve"> Aîné.es Montréal (RRAM) offers a free toolkit. This initiative aims to strengthen resilience, prevent social isolation and promote a successful transition to an active and fulfilling retirement.</w:t>
      </w:r>
    </w:p>
    <w:p w14:paraId="35AE7B5B" w14:textId="021FBE03" w:rsidR="00C84C86" w:rsidRPr="00CB6359" w:rsidRDefault="00000000" w:rsidP="00C84C86">
      <w:pPr>
        <w:spacing w:before="100" w:beforeAutospacing="1" w:after="100" w:afterAutospacing="1" w:line="240" w:lineRule="auto"/>
        <w:rPr>
          <w:rFonts w:asciiTheme="minorHAnsi" w:eastAsia="Times New Roman" w:hAnsiTheme="minorHAnsi" w:cs="Times New Roman"/>
          <w:color w:val="000000"/>
          <w:sz w:val="23"/>
          <w:lang w:val="en-CA" w:eastAsia="fr-CA"/>
        </w:rPr>
      </w:pPr>
      <w:r w:rsidRPr="00C84C86">
        <w:rPr>
          <w:rFonts w:asciiTheme="minorHAnsi" w:eastAsia="Times New Roman" w:hAnsiTheme="minorHAnsi" w:cs="Times New Roman"/>
          <w:color w:val="000000"/>
          <w:sz w:val="23"/>
          <w:lang w:val="en" w:eastAsia="fr-CA"/>
        </w:rPr>
        <w:t xml:space="preserve">Entitled “From </w:t>
      </w:r>
      <w:proofErr w:type="spellStart"/>
      <w:r w:rsidRPr="00C84C86">
        <w:rPr>
          <w:rFonts w:asciiTheme="minorHAnsi" w:eastAsia="Times New Roman" w:hAnsiTheme="minorHAnsi" w:cs="Times New Roman"/>
          <w:color w:val="000000"/>
          <w:sz w:val="23"/>
          <w:lang w:val="en" w:eastAsia="fr-CA"/>
        </w:rPr>
        <w:t>REtirement</w:t>
      </w:r>
      <w:proofErr w:type="spellEnd"/>
      <w:r w:rsidRPr="00C84C86">
        <w:rPr>
          <w:rFonts w:asciiTheme="minorHAnsi" w:eastAsia="Times New Roman" w:hAnsiTheme="minorHAnsi" w:cs="Times New Roman"/>
          <w:color w:val="000000"/>
          <w:sz w:val="23"/>
          <w:lang w:val="en" w:eastAsia="fr-CA"/>
        </w:rPr>
        <w:t xml:space="preserve"> to </w:t>
      </w:r>
      <w:proofErr w:type="spellStart"/>
      <w:r w:rsidRPr="00C84C86">
        <w:rPr>
          <w:rFonts w:asciiTheme="minorHAnsi" w:eastAsia="Times New Roman" w:hAnsiTheme="minorHAnsi" w:cs="Times New Roman"/>
          <w:color w:val="000000"/>
          <w:sz w:val="23"/>
          <w:lang w:val="en" w:eastAsia="fr-CA"/>
        </w:rPr>
        <w:t>PROtirement</w:t>
      </w:r>
      <w:proofErr w:type="spellEnd"/>
      <w:r w:rsidR="00214AB5">
        <w:rPr>
          <w:rFonts w:asciiTheme="minorHAnsi" w:eastAsia="Times New Roman" w:hAnsiTheme="minorHAnsi" w:cs="Times New Roman"/>
          <w:color w:val="000000"/>
          <w:sz w:val="23"/>
          <w:lang w:val="en" w:eastAsia="fr-CA"/>
        </w:rPr>
        <w:t>,”</w:t>
      </w:r>
      <w:r w:rsidRPr="00C84C86">
        <w:rPr>
          <w:rFonts w:asciiTheme="minorHAnsi" w:eastAsia="Times New Roman" w:hAnsiTheme="minorHAnsi" w:cs="Times New Roman"/>
          <w:color w:val="000000"/>
          <w:sz w:val="23"/>
          <w:lang w:val="en" w:eastAsia="fr-CA"/>
        </w:rPr>
        <w:t xml:space="preserve"> this kit includes:</w:t>
      </w:r>
    </w:p>
    <w:p w14:paraId="01BF2B4D" w14:textId="77777777" w:rsidR="00C84C86" w:rsidRPr="00CB6359" w:rsidRDefault="00000000" w:rsidP="00C84C86">
      <w:pPr>
        <w:numPr>
          <w:ilvl w:val="0"/>
          <w:numId w:val="3"/>
        </w:numPr>
        <w:spacing w:before="100" w:beforeAutospacing="1" w:after="100" w:afterAutospacing="1" w:line="240" w:lineRule="auto"/>
        <w:rPr>
          <w:rFonts w:asciiTheme="minorHAnsi" w:eastAsia="Times New Roman" w:hAnsiTheme="minorHAnsi" w:cs="Times New Roman"/>
          <w:color w:val="000000"/>
          <w:sz w:val="23"/>
          <w:lang w:val="en-CA" w:eastAsia="fr-CA"/>
        </w:rPr>
      </w:pPr>
      <w:r w:rsidRPr="00C84C86">
        <w:rPr>
          <w:rFonts w:asciiTheme="minorHAnsi" w:eastAsia="Times New Roman" w:hAnsiTheme="minorHAnsi" w:cs="Times New Roman"/>
          <w:color w:val="000000"/>
          <w:sz w:val="23"/>
          <w:lang w:val="en" w:eastAsia="fr-CA"/>
        </w:rPr>
        <w:t>Educational leaflets on crucial topics such as planning for this life transition, the benefits of group physical activity, and social engagement and volunteering.</w:t>
      </w:r>
    </w:p>
    <w:p w14:paraId="1DECE943" w14:textId="77777777" w:rsidR="00C84C86" w:rsidRPr="00CB6359" w:rsidRDefault="00000000" w:rsidP="00C84C86">
      <w:pPr>
        <w:numPr>
          <w:ilvl w:val="0"/>
          <w:numId w:val="3"/>
        </w:numPr>
        <w:spacing w:before="100" w:beforeAutospacing="1" w:after="100" w:afterAutospacing="1" w:line="240" w:lineRule="auto"/>
        <w:rPr>
          <w:rFonts w:asciiTheme="minorHAnsi" w:eastAsia="Times New Roman" w:hAnsiTheme="minorHAnsi" w:cs="Times New Roman"/>
          <w:color w:val="000000"/>
          <w:sz w:val="23"/>
          <w:lang w:val="en-CA" w:eastAsia="fr-CA"/>
        </w:rPr>
      </w:pPr>
      <w:r w:rsidRPr="00C84C86">
        <w:rPr>
          <w:rFonts w:asciiTheme="minorHAnsi" w:eastAsia="Times New Roman" w:hAnsiTheme="minorHAnsi" w:cs="Times New Roman"/>
          <w:color w:val="000000"/>
          <w:sz w:val="23"/>
          <w:lang w:val="en" w:eastAsia="fr-CA"/>
        </w:rPr>
        <w:t>A poster that can be downloaded in two formats.</w:t>
      </w:r>
    </w:p>
    <w:p w14:paraId="24BD8357" w14:textId="77777777" w:rsidR="00C84C86" w:rsidRPr="00CB6359" w:rsidRDefault="00000000" w:rsidP="00C84C86">
      <w:pPr>
        <w:numPr>
          <w:ilvl w:val="0"/>
          <w:numId w:val="3"/>
        </w:numPr>
        <w:spacing w:before="100" w:beforeAutospacing="1" w:after="100" w:afterAutospacing="1" w:line="240" w:lineRule="auto"/>
        <w:rPr>
          <w:rFonts w:asciiTheme="minorHAnsi" w:eastAsia="Times New Roman" w:hAnsiTheme="minorHAnsi" w:cs="Times New Roman"/>
          <w:color w:val="000000"/>
          <w:sz w:val="23"/>
          <w:lang w:val="en-CA" w:eastAsia="fr-CA"/>
        </w:rPr>
      </w:pPr>
      <w:r w:rsidRPr="00C84C86">
        <w:rPr>
          <w:rFonts w:asciiTheme="minorHAnsi" w:eastAsia="Times New Roman" w:hAnsiTheme="minorHAnsi" w:cs="Times New Roman"/>
          <w:color w:val="000000"/>
          <w:sz w:val="23"/>
          <w:lang w:val="en" w:eastAsia="fr-CA"/>
        </w:rPr>
        <w:t>A visual for electronic bulletin boards and web banners.</w:t>
      </w:r>
    </w:p>
    <w:p w14:paraId="15645C7A" w14:textId="280CE515" w:rsidR="00C84C86" w:rsidRPr="00CB6359" w:rsidRDefault="00000000" w:rsidP="00C84C86">
      <w:pPr>
        <w:spacing w:before="100" w:beforeAutospacing="1" w:after="100" w:afterAutospacing="1" w:line="240" w:lineRule="auto"/>
        <w:rPr>
          <w:rFonts w:asciiTheme="minorHAnsi" w:eastAsia="Times New Roman" w:hAnsiTheme="minorHAnsi" w:cs="Times New Roman"/>
          <w:color w:val="000000"/>
          <w:sz w:val="23"/>
          <w:lang w:val="en-CA" w:eastAsia="fr-CA"/>
        </w:rPr>
      </w:pPr>
      <w:r w:rsidRPr="00C84C86">
        <w:rPr>
          <w:rFonts w:asciiTheme="minorHAnsi" w:eastAsia="Times New Roman" w:hAnsiTheme="minorHAnsi" w:cs="Times New Roman"/>
          <w:color w:val="000000"/>
          <w:sz w:val="23"/>
          <w:lang w:val="en" w:eastAsia="fr-CA"/>
        </w:rPr>
        <w:t>An English version is also available.</w:t>
      </w:r>
    </w:p>
    <w:p w14:paraId="1E1F49A0" w14:textId="63910E68" w:rsidR="00515A7D" w:rsidRPr="00CB6359" w:rsidRDefault="00000000" w:rsidP="00C84C86">
      <w:pPr>
        <w:spacing w:before="100" w:beforeAutospacing="1" w:after="100" w:afterAutospacing="1" w:line="240" w:lineRule="auto"/>
        <w:rPr>
          <w:rFonts w:asciiTheme="minorHAnsi" w:eastAsia="Times New Roman" w:hAnsiTheme="minorHAnsi" w:cs="Times New Roman"/>
          <w:color w:val="000000"/>
          <w:sz w:val="23"/>
          <w:lang w:val="en-CA" w:eastAsia="fr-CA"/>
        </w:rPr>
      </w:pPr>
      <w:r w:rsidRPr="00C84C86">
        <w:rPr>
          <w:rFonts w:asciiTheme="minorHAnsi" w:eastAsia="Times New Roman" w:hAnsiTheme="minorHAnsi" w:cs="Times New Roman"/>
          <w:color w:val="000000"/>
          <w:sz w:val="23"/>
          <w:lang w:val="en" w:eastAsia="fr-CA"/>
        </w:rPr>
        <w:t>For more information, refer to the toolkit available here: </w:t>
      </w:r>
      <w:hyperlink r:id="rId6" w:tgtFrame="_blank" w:tooltip="Original URL: https://resilienceaineemtl.ca/avancees/planifier-pour-demeurer-socialement-actif-au-quotidien/  Click to follow link." w:history="1">
        <w:r w:rsidRPr="00C84C86">
          <w:rPr>
            <w:rStyle w:val="Hyperlink"/>
            <w:rFonts w:asciiTheme="minorHAnsi" w:hAnsiTheme="minorHAnsi"/>
            <w:sz w:val="23"/>
            <w:szCs w:val="22"/>
            <w:lang w:val="en"/>
          </w:rPr>
          <w:t>https://resilienceaineemtl.ca/avancees/planifier-pour-demeurer-socialement-actif-au-quotidien/</w:t>
        </w:r>
      </w:hyperlink>
      <w:r w:rsidRPr="00C84C86">
        <w:rPr>
          <w:rFonts w:asciiTheme="minorHAnsi" w:eastAsia="Times New Roman" w:hAnsiTheme="minorHAnsi" w:cs="Times New Roman"/>
          <w:color w:val="000000"/>
          <w:sz w:val="23"/>
          <w:lang w:val="en" w:eastAsia="fr-CA"/>
        </w:rPr>
        <w:t xml:space="preserve">. </w:t>
      </w:r>
    </w:p>
    <w:p w14:paraId="463C6CD1" w14:textId="11BD16C5" w:rsidR="00C84C86" w:rsidRPr="00CB6359" w:rsidRDefault="00000000" w:rsidP="00C84C86">
      <w:pPr>
        <w:spacing w:before="100" w:beforeAutospacing="1" w:after="100" w:afterAutospacing="1" w:line="240" w:lineRule="auto"/>
        <w:rPr>
          <w:rFonts w:asciiTheme="minorHAnsi" w:eastAsia="Times New Roman" w:hAnsiTheme="minorHAnsi" w:cs="Times New Roman"/>
          <w:color w:val="000000"/>
          <w:sz w:val="23"/>
          <w:lang w:val="en-CA" w:eastAsia="fr-CA"/>
        </w:rPr>
      </w:pPr>
      <w:r w:rsidRPr="00C84C86">
        <w:rPr>
          <w:rFonts w:asciiTheme="minorHAnsi" w:eastAsia="Times New Roman" w:hAnsiTheme="minorHAnsi" w:cs="Times New Roman"/>
          <w:color w:val="000000"/>
          <w:sz w:val="23"/>
          <w:lang w:val="en" w:eastAsia="fr-CA"/>
        </w:rPr>
        <w:lastRenderedPageBreak/>
        <w:t>The website also features valuable resources from specialized organizations, as well as opportunities for social participation in the greater Montreal area.</w:t>
      </w:r>
    </w:p>
    <w:p w14:paraId="745A97DD" w14:textId="17FED4D4" w:rsidR="00D95571" w:rsidRPr="00CB6359" w:rsidRDefault="00000000" w:rsidP="00942343">
      <w:pPr>
        <w:spacing w:before="100" w:beforeAutospacing="1" w:after="100" w:afterAutospacing="1" w:line="240" w:lineRule="auto"/>
        <w:jc w:val="both"/>
        <w:rPr>
          <w:rFonts w:asciiTheme="minorHAnsi" w:eastAsia="Times New Roman" w:hAnsiTheme="minorHAnsi" w:cs="Times New Roman"/>
          <w:i/>
          <w:iCs/>
          <w:color w:val="000000"/>
          <w:sz w:val="20"/>
          <w:szCs w:val="20"/>
          <w:lang w:val="en-CA" w:eastAsia="fr-CA"/>
        </w:rPr>
      </w:pPr>
      <w:r w:rsidRPr="00942343">
        <w:rPr>
          <w:rFonts w:asciiTheme="minorHAnsi" w:eastAsia="Times New Roman" w:hAnsiTheme="minorHAnsi" w:cs="Times New Roman"/>
          <w:i/>
          <w:iCs/>
          <w:color w:val="000000"/>
          <w:sz w:val="20"/>
          <w:szCs w:val="20"/>
          <w:lang w:val="en" w:eastAsia="fr-CA"/>
        </w:rPr>
        <w:t>RRAM is the result of the mobilization and collaboration of eight Montreal organizations that play a</w:t>
      </w:r>
      <w:r w:rsidR="006769A4">
        <w:rPr>
          <w:rFonts w:asciiTheme="minorHAnsi" w:eastAsia="Times New Roman" w:hAnsiTheme="minorHAnsi" w:cs="Times New Roman"/>
          <w:i/>
          <w:iCs/>
          <w:color w:val="000000"/>
          <w:sz w:val="20"/>
          <w:szCs w:val="20"/>
          <w:lang w:val="en" w:eastAsia="fr-CA"/>
        </w:rPr>
        <w:t>n important</w:t>
      </w:r>
      <w:r w:rsidRPr="00942343">
        <w:rPr>
          <w:rFonts w:asciiTheme="minorHAnsi" w:eastAsia="Times New Roman" w:hAnsiTheme="minorHAnsi" w:cs="Times New Roman"/>
          <w:i/>
          <w:iCs/>
          <w:color w:val="000000"/>
          <w:sz w:val="20"/>
          <w:szCs w:val="20"/>
          <w:lang w:val="en" w:eastAsia="fr-CA"/>
        </w:rPr>
        <w:t xml:space="preserve"> role in the lives of seniors. The Direction régionale de santé publique (DRSP) of Montreal oversees the coordination of the development committee. Together, these</w:t>
      </w:r>
      <w:r w:rsidR="006769A4">
        <w:rPr>
          <w:rFonts w:asciiTheme="minorHAnsi" w:eastAsia="Times New Roman" w:hAnsiTheme="minorHAnsi" w:cs="Times New Roman"/>
          <w:i/>
          <w:iCs/>
          <w:color w:val="000000"/>
          <w:sz w:val="20"/>
          <w:szCs w:val="20"/>
          <w:lang w:val="en" w:eastAsia="fr-CA"/>
        </w:rPr>
        <w:t xml:space="preserve"> organizations </w:t>
      </w:r>
      <w:r w:rsidRPr="00942343">
        <w:rPr>
          <w:rFonts w:asciiTheme="minorHAnsi" w:eastAsia="Times New Roman" w:hAnsiTheme="minorHAnsi" w:cs="Times New Roman"/>
          <w:i/>
          <w:iCs/>
          <w:color w:val="000000"/>
          <w:sz w:val="20"/>
          <w:szCs w:val="20"/>
          <w:lang w:val="en" w:eastAsia="fr-CA"/>
        </w:rPr>
        <w:t>are committed to strengthening the resilience, inclusion and social participation of Montreal seniors.</w:t>
      </w:r>
    </w:p>
    <w:p w14:paraId="00000015" w14:textId="202F444D" w:rsidR="004C6DFF" w:rsidRPr="00CB6359" w:rsidRDefault="00000000">
      <w:pPr>
        <w:pStyle w:val="Heading3"/>
        <w:rPr>
          <w:lang w:val="en-CA"/>
        </w:rPr>
      </w:pPr>
      <w:r>
        <w:rPr>
          <w:lang w:val="en"/>
        </w:rPr>
        <w:t>Newsletter</w:t>
      </w:r>
      <w:r w:rsidR="00214AB5">
        <w:rPr>
          <w:lang w:val="en"/>
        </w:rPr>
        <w:t>—</w:t>
      </w:r>
      <w:r>
        <w:rPr>
          <w:lang w:val="en"/>
        </w:rPr>
        <w:t>Text</w:t>
      </w:r>
      <w:r w:rsidR="00214AB5">
        <w:rPr>
          <w:lang w:val="en"/>
        </w:rPr>
        <w:t> </w:t>
      </w:r>
      <w:r>
        <w:rPr>
          <w:lang w:val="en"/>
        </w:rPr>
        <w:t>2</w:t>
      </w:r>
    </w:p>
    <w:p w14:paraId="68146C59" w14:textId="0D4960BD" w:rsidR="00C84C86" w:rsidRPr="00CB6359" w:rsidRDefault="00000000" w:rsidP="00C84C86">
      <w:pPr>
        <w:pStyle w:val="NormalWeb"/>
        <w:rPr>
          <w:rFonts w:ascii="Aptos" w:hAnsi="Aptos"/>
          <w:color w:val="000000"/>
          <w:sz w:val="23"/>
          <w:lang w:val="en-CA"/>
        </w:rPr>
      </w:pPr>
      <w:r w:rsidRPr="00C84C86">
        <w:rPr>
          <w:rFonts w:ascii="Aptos" w:hAnsi="Aptos"/>
          <w:color w:val="000000"/>
          <w:sz w:val="23"/>
          <w:lang w:val="en"/>
        </w:rPr>
        <w:t xml:space="preserve">Réseau </w:t>
      </w:r>
      <w:proofErr w:type="spellStart"/>
      <w:r w:rsidRPr="00C84C86">
        <w:rPr>
          <w:rFonts w:ascii="Aptos" w:hAnsi="Aptos"/>
          <w:color w:val="000000"/>
          <w:sz w:val="23"/>
          <w:lang w:val="en"/>
        </w:rPr>
        <w:t>Résilience</w:t>
      </w:r>
      <w:proofErr w:type="spellEnd"/>
      <w:r w:rsidRPr="00C84C86">
        <w:rPr>
          <w:rFonts w:ascii="Aptos" w:hAnsi="Aptos"/>
          <w:color w:val="000000"/>
          <w:sz w:val="23"/>
          <w:lang w:val="en"/>
        </w:rPr>
        <w:t xml:space="preserve"> Aîné.es Montréal, in collaboration with the Direction régionale de santé publique (DRSP) of Montreal, presents its new information leaflets as part of the project “From </w:t>
      </w:r>
      <w:proofErr w:type="spellStart"/>
      <w:r w:rsidRPr="00C84C86">
        <w:rPr>
          <w:rFonts w:ascii="Aptos" w:hAnsi="Aptos"/>
          <w:color w:val="000000"/>
          <w:sz w:val="23"/>
          <w:lang w:val="en"/>
        </w:rPr>
        <w:t>REtirement</w:t>
      </w:r>
      <w:proofErr w:type="spellEnd"/>
      <w:r w:rsidRPr="00C84C86">
        <w:rPr>
          <w:rFonts w:ascii="Aptos" w:hAnsi="Aptos"/>
          <w:color w:val="000000"/>
          <w:sz w:val="23"/>
          <w:lang w:val="en"/>
        </w:rPr>
        <w:t xml:space="preserve"> to </w:t>
      </w:r>
      <w:proofErr w:type="spellStart"/>
      <w:r w:rsidRPr="00C84C86">
        <w:rPr>
          <w:rFonts w:ascii="Aptos" w:hAnsi="Aptos"/>
          <w:color w:val="000000"/>
          <w:sz w:val="23"/>
          <w:lang w:val="en"/>
        </w:rPr>
        <w:t>PROtirement</w:t>
      </w:r>
      <w:proofErr w:type="spellEnd"/>
      <w:r w:rsidRPr="00C84C86">
        <w:rPr>
          <w:rFonts w:ascii="Aptos" w:hAnsi="Aptos"/>
          <w:color w:val="000000"/>
          <w:sz w:val="23"/>
          <w:lang w:val="en"/>
        </w:rPr>
        <w:t>”</w:t>
      </w:r>
    </w:p>
    <w:p w14:paraId="728D74EF" w14:textId="0230A6AA" w:rsidR="00C84C86" w:rsidRPr="00CB6359" w:rsidRDefault="00C84C86" w:rsidP="00C84C86">
      <w:pPr>
        <w:pStyle w:val="NormalWeb"/>
        <w:rPr>
          <w:rFonts w:ascii="Aptos" w:hAnsi="Aptos"/>
          <w:color w:val="000000"/>
          <w:sz w:val="23"/>
          <w:lang w:val="en-CA"/>
        </w:rPr>
      </w:pPr>
      <w:hyperlink w:history="1">
        <w:r w:rsidRPr="00C84C86">
          <w:rPr>
            <w:rStyle w:val="Hyperlink"/>
            <w:rFonts w:ascii="Aptos" w:eastAsiaTheme="majorEastAsia" w:hAnsi="Aptos"/>
            <w:bCs/>
            <w:sz w:val="23"/>
            <w:lang w:val="en"/>
          </w:rPr>
          <w:t>View the leaflets here</w:t>
        </w:r>
      </w:hyperlink>
    </w:p>
    <w:p w14:paraId="37CBF687" w14:textId="796BC967" w:rsidR="00C84C86" w:rsidRPr="00CB6359" w:rsidRDefault="00000000" w:rsidP="00C84C86">
      <w:pPr>
        <w:pStyle w:val="NormalWeb"/>
        <w:rPr>
          <w:rFonts w:ascii="Aptos" w:hAnsi="Aptos"/>
          <w:color w:val="000000"/>
          <w:sz w:val="23"/>
          <w:lang w:val="en-CA"/>
        </w:rPr>
      </w:pPr>
      <w:r w:rsidRPr="00C84C86">
        <w:rPr>
          <w:rFonts w:ascii="Aptos" w:hAnsi="Aptos"/>
          <w:color w:val="000000"/>
          <w:sz w:val="23"/>
          <w:lang w:val="en"/>
        </w:rPr>
        <w:t>These leaflets emphasize the importance of proper retirement planning to maintain, diversify or enrich one</w:t>
      </w:r>
      <w:r w:rsidR="00214AB5">
        <w:rPr>
          <w:rFonts w:ascii="Aptos" w:hAnsi="Aptos"/>
          <w:color w:val="000000"/>
          <w:sz w:val="23"/>
          <w:lang w:val="en"/>
        </w:rPr>
        <w:t>’</w:t>
      </w:r>
      <w:r w:rsidRPr="00C84C86">
        <w:rPr>
          <w:rFonts w:ascii="Aptos" w:hAnsi="Aptos"/>
          <w:color w:val="000000"/>
          <w:sz w:val="23"/>
          <w:lang w:val="en"/>
        </w:rPr>
        <w:t>s social activities. This facilitates the transition to this new stage of life.</w:t>
      </w:r>
    </w:p>
    <w:p w14:paraId="26BD5CB5" w14:textId="77777777" w:rsidR="00C84C86" w:rsidRPr="00CB6359" w:rsidRDefault="00000000" w:rsidP="00C84C86">
      <w:pPr>
        <w:pStyle w:val="NormalWeb"/>
        <w:rPr>
          <w:rFonts w:ascii="Aptos" w:hAnsi="Aptos"/>
          <w:color w:val="000000"/>
          <w:sz w:val="23"/>
          <w:lang w:val="en-CA"/>
        </w:rPr>
      </w:pPr>
      <w:r w:rsidRPr="00C84C86">
        <w:rPr>
          <w:rFonts w:ascii="Aptos" w:hAnsi="Aptos"/>
          <w:color w:val="000000"/>
          <w:sz w:val="23"/>
          <w:lang w:val="en"/>
        </w:rPr>
        <w:t>They show how certain social activities, such as group physical activities, volunteering and social entrepreneurship, promote physical, cognitive and mental well-being.</w:t>
      </w:r>
    </w:p>
    <w:p w14:paraId="499A400E" w14:textId="3E3B4E4D" w:rsidR="00C84C86" w:rsidRPr="00CB6359" w:rsidRDefault="00000000" w:rsidP="00C84C86">
      <w:pPr>
        <w:pStyle w:val="NormalWeb"/>
        <w:rPr>
          <w:rFonts w:ascii="Aptos" w:hAnsi="Aptos"/>
          <w:color w:val="000000"/>
          <w:sz w:val="23"/>
          <w:lang w:val="en-CA"/>
        </w:rPr>
      </w:pPr>
      <w:r w:rsidRPr="00C84C86">
        <w:rPr>
          <w:rStyle w:val="Strong"/>
          <w:rFonts w:ascii="Aptos" w:eastAsiaTheme="majorEastAsia" w:hAnsi="Aptos"/>
          <w:b w:val="0"/>
          <w:color w:val="000000"/>
          <w:sz w:val="23"/>
          <w:lang w:val="en"/>
        </w:rPr>
        <w:t>Other leaflets will be available soon! They will cover topics such as</w:t>
      </w:r>
      <w:r w:rsidR="00214AB5">
        <w:rPr>
          <w:rStyle w:val="Strong"/>
          <w:rFonts w:ascii="Aptos" w:eastAsiaTheme="majorEastAsia" w:hAnsi="Aptos"/>
          <w:b w:val="0"/>
          <w:color w:val="000000"/>
          <w:sz w:val="23"/>
          <w:lang w:val="en"/>
        </w:rPr>
        <w:t>:</w:t>
      </w:r>
    </w:p>
    <w:p w14:paraId="3D982AAF" w14:textId="77777777" w:rsidR="00C84C86" w:rsidRPr="00C84C86" w:rsidRDefault="00000000" w:rsidP="00C84C86">
      <w:pPr>
        <w:numPr>
          <w:ilvl w:val="0"/>
          <w:numId w:val="4"/>
        </w:numPr>
        <w:spacing w:before="100" w:beforeAutospacing="1" w:after="100" w:afterAutospacing="1" w:line="240" w:lineRule="auto"/>
        <w:rPr>
          <w:color w:val="000000"/>
          <w:sz w:val="23"/>
        </w:rPr>
      </w:pPr>
      <w:r w:rsidRPr="00C84C86">
        <w:rPr>
          <w:color w:val="000000"/>
          <w:sz w:val="23"/>
          <w:lang w:val="en"/>
        </w:rPr>
        <w:t>The role of grandparents</w:t>
      </w:r>
    </w:p>
    <w:p w14:paraId="7C521A5B" w14:textId="77777777" w:rsidR="00C37581" w:rsidRPr="00CB6359" w:rsidRDefault="00000000" w:rsidP="00C37581">
      <w:pPr>
        <w:numPr>
          <w:ilvl w:val="0"/>
          <w:numId w:val="4"/>
        </w:numPr>
        <w:spacing w:before="100" w:beforeAutospacing="1" w:after="100" w:afterAutospacing="1" w:line="240" w:lineRule="auto"/>
        <w:rPr>
          <w:color w:val="000000"/>
          <w:sz w:val="23"/>
          <w:lang w:val="en-CA"/>
        </w:rPr>
      </w:pPr>
      <w:r w:rsidRPr="00C84C86">
        <w:rPr>
          <w:color w:val="000000"/>
          <w:sz w:val="23"/>
          <w:lang w:val="en"/>
        </w:rPr>
        <w:t>The transition to reduced mobility (less driving, loss of driving license)</w:t>
      </w:r>
    </w:p>
    <w:p w14:paraId="491ABAD3" w14:textId="399B0C16" w:rsidR="00C37581" w:rsidRPr="00C84C86" w:rsidRDefault="006B68E4" w:rsidP="00C37581">
      <w:pPr>
        <w:numPr>
          <w:ilvl w:val="0"/>
          <w:numId w:val="4"/>
        </w:numPr>
        <w:spacing w:before="100" w:beforeAutospacing="1" w:after="100" w:afterAutospacing="1" w:line="240" w:lineRule="auto"/>
        <w:rPr>
          <w:color w:val="000000"/>
          <w:sz w:val="23"/>
        </w:rPr>
      </w:pPr>
      <w:r>
        <w:rPr>
          <w:color w:val="000000"/>
          <w:sz w:val="23"/>
          <w:lang w:val="en"/>
        </w:rPr>
        <w:t>Bereavement</w:t>
      </w:r>
    </w:p>
    <w:p w14:paraId="655AF7B1" w14:textId="77777777" w:rsidR="00C37581" w:rsidRPr="00CB6359" w:rsidRDefault="00000000" w:rsidP="00C37581">
      <w:pPr>
        <w:numPr>
          <w:ilvl w:val="0"/>
          <w:numId w:val="4"/>
        </w:numPr>
        <w:spacing w:before="100" w:beforeAutospacing="1" w:after="100" w:afterAutospacing="1" w:line="240" w:lineRule="auto"/>
        <w:rPr>
          <w:color w:val="000000"/>
          <w:sz w:val="23"/>
          <w:lang w:val="en-CA"/>
        </w:rPr>
      </w:pPr>
      <w:r w:rsidRPr="00C84C86">
        <w:rPr>
          <w:color w:val="000000"/>
          <w:sz w:val="23"/>
          <w:lang w:val="en"/>
        </w:rPr>
        <w:t>Change of living environment and moving to a new home</w:t>
      </w:r>
    </w:p>
    <w:p w14:paraId="11AA4E00" w14:textId="17B72679" w:rsidR="00C84C86" w:rsidRPr="00CB6359" w:rsidRDefault="006B68E4" w:rsidP="00C84C86">
      <w:pPr>
        <w:numPr>
          <w:ilvl w:val="0"/>
          <w:numId w:val="4"/>
        </w:numPr>
        <w:spacing w:before="100" w:beforeAutospacing="1" w:after="100" w:afterAutospacing="1" w:line="240" w:lineRule="auto"/>
        <w:rPr>
          <w:color w:val="000000"/>
          <w:sz w:val="23"/>
          <w:lang w:val="en-CA"/>
        </w:rPr>
      </w:pPr>
      <w:r>
        <w:rPr>
          <w:color w:val="000000"/>
          <w:sz w:val="23"/>
          <w:lang w:val="en"/>
        </w:rPr>
        <w:t xml:space="preserve">Care support for </w:t>
      </w:r>
      <w:proofErr w:type="spellStart"/>
      <w:r>
        <w:rPr>
          <w:color w:val="000000"/>
          <w:sz w:val="23"/>
          <w:lang w:val="en"/>
        </w:rPr>
        <w:t>famil</w:t>
      </w:r>
      <w:r w:rsidR="00000000" w:rsidRPr="00C84C86">
        <w:rPr>
          <w:color w:val="000000"/>
          <w:sz w:val="23"/>
          <w:lang w:val="en"/>
        </w:rPr>
        <w:t>ly</w:t>
      </w:r>
      <w:proofErr w:type="spellEnd"/>
      <w:r w:rsidR="00000000" w:rsidRPr="00C84C86">
        <w:rPr>
          <w:color w:val="000000"/>
          <w:sz w:val="23"/>
          <w:lang w:val="en"/>
        </w:rPr>
        <w:t xml:space="preserve"> and friends (caregiving)</w:t>
      </w:r>
    </w:p>
    <w:p w14:paraId="714D2F83" w14:textId="552396A5" w:rsidR="00D95571" w:rsidRPr="00CB6359" w:rsidRDefault="00000000" w:rsidP="00942343">
      <w:pPr>
        <w:pStyle w:val="NormalWeb"/>
        <w:rPr>
          <w:rFonts w:ascii="Aptos" w:hAnsi="Aptos"/>
          <w:color w:val="000000"/>
          <w:sz w:val="23"/>
          <w:lang w:val="en-CA"/>
        </w:rPr>
      </w:pPr>
      <w:r w:rsidRPr="00C84C86">
        <w:rPr>
          <w:rFonts w:ascii="Aptos" w:hAnsi="Aptos"/>
          <w:color w:val="000000"/>
          <w:sz w:val="23"/>
          <w:lang w:val="en"/>
        </w:rPr>
        <w:t>This project has been designed by Barbara Fillion, occupational therapist, and Paule Lebel, doctor specializing in public health and preventive medicine, in collaboration with several community organizations, such as the Volunteer Bureau of Montreal (VBM), Présâges, Little Brothers and the Association des grands-parents du</w:t>
      </w:r>
      <w:r w:rsidR="00214AB5">
        <w:rPr>
          <w:rFonts w:ascii="Aptos" w:hAnsi="Aptos"/>
          <w:color w:val="000000"/>
          <w:sz w:val="23"/>
          <w:lang w:val="en"/>
        </w:rPr>
        <w:t> </w:t>
      </w:r>
      <w:r w:rsidRPr="00C84C86">
        <w:rPr>
          <w:rFonts w:ascii="Aptos" w:hAnsi="Aptos"/>
          <w:color w:val="000000"/>
          <w:sz w:val="23"/>
          <w:lang w:val="en"/>
        </w:rPr>
        <w:t>Québec.</w:t>
      </w:r>
    </w:p>
    <w:p w14:paraId="316A332C" w14:textId="77777777" w:rsidR="00942343" w:rsidRPr="00CB6359" w:rsidRDefault="00942343" w:rsidP="00C84C86">
      <w:pPr>
        <w:pStyle w:val="Heading3"/>
        <w:rPr>
          <w:lang w:val="en-CA"/>
        </w:rPr>
      </w:pPr>
    </w:p>
    <w:p w14:paraId="56658D26" w14:textId="5031C11D" w:rsidR="00C84C86" w:rsidRPr="00CB6359" w:rsidRDefault="00000000" w:rsidP="00C84C86">
      <w:pPr>
        <w:pStyle w:val="Heading3"/>
        <w:rPr>
          <w:lang w:val="en-CA"/>
        </w:rPr>
      </w:pPr>
      <w:r>
        <w:rPr>
          <w:lang w:val="en"/>
        </w:rPr>
        <w:t>Text Box</w:t>
      </w:r>
      <w:r w:rsidR="00214AB5">
        <w:rPr>
          <w:lang w:val="en"/>
        </w:rPr>
        <w:t>—</w:t>
      </w:r>
      <w:r>
        <w:rPr>
          <w:lang w:val="en"/>
        </w:rPr>
        <w:t>Text</w:t>
      </w:r>
      <w:r w:rsidR="00214AB5">
        <w:rPr>
          <w:lang w:val="en"/>
        </w:rPr>
        <w:t> </w:t>
      </w:r>
      <w:r>
        <w:rPr>
          <w:lang w:val="en"/>
        </w:rPr>
        <w:t>3</w:t>
      </w:r>
    </w:p>
    <w:p w14:paraId="311AE83B" w14:textId="3E561CFC" w:rsidR="00C84C86" w:rsidRPr="00CB6359" w:rsidRDefault="00000000" w:rsidP="00C84C86">
      <w:pPr>
        <w:pStyle w:val="Heading3"/>
        <w:rPr>
          <w:rFonts w:cs="Times New Roman (Titres CS)"/>
          <w:color w:val="000000"/>
          <w:sz w:val="24"/>
          <w:lang w:val="en-CA"/>
        </w:rPr>
      </w:pPr>
      <w:r w:rsidRPr="00C84C86">
        <w:rPr>
          <w:rStyle w:val="Strong"/>
          <w:rFonts w:cs="Times New Roman (Titres CS)"/>
          <w:bCs w:val="0"/>
          <w:color w:val="000000"/>
          <w:sz w:val="24"/>
          <w:lang w:val="en"/>
        </w:rPr>
        <w:t xml:space="preserve">Discover the “From </w:t>
      </w:r>
      <w:proofErr w:type="spellStart"/>
      <w:r w:rsidRPr="00C84C86">
        <w:rPr>
          <w:rStyle w:val="Strong"/>
          <w:rFonts w:cs="Times New Roman (Titres CS)"/>
          <w:bCs w:val="0"/>
          <w:color w:val="000000"/>
          <w:sz w:val="24"/>
          <w:lang w:val="en"/>
        </w:rPr>
        <w:t>REtirement</w:t>
      </w:r>
      <w:proofErr w:type="spellEnd"/>
      <w:r w:rsidRPr="00C84C86">
        <w:rPr>
          <w:rStyle w:val="Strong"/>
          <w:rFonts w:cs="Times New Roman (Titres CS)"/>
          <w:bCs w:val="0"/>
          <w:color w:val="000000"/>
          <w:sz w:val="24"/>
          <w:lang w:val="en"/>
        </w:rPr>
        <w:t xml:space="preserve"> to </w:t>
      </w:r>
      <w:proofErr w:type="spellStart"/>
      <w:r w:rsidRPr="00C84C86">
        <w:rPr>
          <w:rStyle w:val="Strong"/>
          <w:rFonts w:cs="Times New Roman (Titres CS)"/>
          <w:bCs w:val="0"/>
          <w:color w:val="000000"/>
          <w:sz w:val="24"/>
          <w:lang w:val="en"/>
        </w:rPr>
        <w:t>PROtirement</w:t>
      </w:r>
      <w:proofErr w:type="spellEnd"/>
      <w:r w:rsidRPr="00C84C86">
        <w:rPr>
          <w:rStyle w:val="Strong"/>
          <w:rFonts w:cs="Times New Roman (Titres CS)"/>
          <w:bCs w:val="0"/>
          <w:color w:val="000000"/>
          <w:sz w:val="24"/>
          <w:lang w:val="en"/>
        </w:rPr>
        <w:t>” info</w:t>
      </w:r>
      <w:r w:rsidR="006B68E4">
        <w:rPr>
          <w:rStyle w:val="Strong"/>
          <w:rFonts w:cs="Times New Roman (Titres CS)"/>
          <w:bCs w:val="0"/>
          <w:color w:val="000000"/>
          <w:sz w:val="24"/>
          <w:lang w:val="en"/>
        </w:rPr>
        <w:t xml:space="preserve"> </w:t>
      </w:r>
      <w:r w:rsidRPr="00C84C86">
        <w:rPr>
          <w:rStyle w:val="Strong"/>
          <w:rFonts w:cs="Times New Roman (Titres CS)"/>
          <w:bCs w:val="0"/>
          <w:color w:val="000000"/>
          <w:sz w:val="24"/>
          <w:lang w:val="en"/>
        </w:rPr>
        <w:t>sheets</w:t>
      </w:r>
    </w:p>
    <w:p w14:paraId="691AF54B" w14:textId="3F5CC628" w:rsidR="00C84C86" w:rsidRPr="00CB6359" w:rsidRDefault="00000000" w:rsidP="00C84C86">
      <w:pPr>
        <w:pStyle w:val="NormalWeb"/>
        <w:rPr>
          <w:rFonts w:asciiTheme="minorHAnsi" w:hAnsiTheme="minorHAnsi"/>
          <w:color w:val="000000"/>
          <w:sz w:val="23"/>
          <w:lang w:val="en-CA"/>
        </w:rPr>
      </w:pPr>
      <w:r w:rsidRPr="00C84C86">
        <w:rPr>
          <w:rFonts w:asciiTheme="minorHAnsi" w:hAnsiTheme="minorHAnsi"/>
          <w:color w:val="000000"/>
          <w:sz w:val="23"/>
          <w:lang w:val="en"/>
        </w:rPr>
        <w:t xml:space="preserve">Réseau </w:t>
      </w:r>
      <w:proofErr w:type="spellStart"/>
      <w:r w:rsidRPr="00C84C86">
        <w:rPr>
          <w:rFonts w:asciiTheme="minorHAnsi" w:hAnsiTheme="minorHAnsi"/>
          <w:color w:val="000000"/>
          <w:sz w:val="23"/>
          <w:lang w:val="en"/>
        </w:rPr>
        <w:t>Résilience</w:t>
      </w:r>
      <w:proofErr w:type="spellEnd"/>
      <w:r w:rsidRPr="00C84C86">
        <w:rPr>
          <w:rFonts w:asciiTheme="minorHAnsi" w:hAnsiTheme="minorHAnsi"/>
          <w:color w:val="000000"/>
          <w:sz w:val="23"/>
          <w:lang w:val="en"/>
        </w:rPr>
        <w:t xml:space="preserve"> Aîné.es Montréal, in collaboration with the DRSP de</w:t>
      </w:r>
      <w:r w:rsidR="00214AB5">
        <w:rPr>
          <w:rFonts w:asciiTheme="minorHAnsi" w:hAnsiTheme="minorHAnsi"/>
          <w:color w:val="000000"/>
          <w:sz w:val="23"/>
          <w:lang w:val="en"/>
        </w:rPr>
        <w:t> </w:t>
      </w:r>
      <w:r w:rsidRPr="00C84C86">
        <w:rPr>
          <w:rFonts w:asciiTheme="minorHAnsi" w:hAnsiTheme="minorHAnsi"/>
          <w:color w:val="000000"/>
          <w:sz w:val="23"/>
          <w:lang w:val="en"/>
        </w:rPr>
        <w:t>Montréal, presents its new information sheets for a smooth transition into retirement. They cover group physical activity, volunteering, social entrepreneurship and the role of grandparents in preserving health and strengthening inclusion.</w:t>
      </w:r>
    </w:p>
    <w:p w14:paraId="4A41225A" w14:textId="0E37EED9" w:rsidR="00C84C86" w:rsidRPr="006B68E4" w:rsidRDefault="00000000" w:rsidP="006B68E4">
      <w:pPr>
        <w:spacing w:before="100" w:beforeAutospacing="1" w:after="100" w:afterAutospacing="1" w:line="240" w:lineRule="auto"/>
        <w:rPr>
          <w:color w:val="000000"/>
          <w:sz w:val="23"/>
          <w:lang w:val="en-CA"/>
        </w:rPr>
      </w:pPr>
      <w:r w:rsidRPr="006D33D1">
        <w:rPr>
          <w:rStyle w:val="Strong"/>
          <w:rFonts w:asciiTheme="minorHAnsi" w:eastAsiaTheme="majorEastAsia" w:hAnsiTheme="minorHAnsi"/>
          <w:b w:val="0"/>
          <w:color w:val="000000"/>
          <w:sz w:val="23"/>
          <w:lang w:val="en"/>
        </w:rPr>
        <w:lastRenderedPageBreak/>
        <w:t>Stay tuned, as more leaflets will be coming soon, covering topics such a</w:t>
      </w:r>
      <w:r w:rsidR="006B68E4">
        <w:rPr>
          <w:rStyle w:val="Strong"/>
          <w:rFonts w:asciiTheme="minorHAnsi" w:eastAsiaTheme="majorEastAsia" w:hAnsiTheme="minorHAnsi"/>
          <w:b w:val="0"/>
          <w:color w:val="000000"/>
          <w:sz w:val="23"/>
          <w:lang w:val="en"/>
        </w:rPr>
        <w:t xml:space="preserve">s grief </w:t>
      </w:r>
      <w:r w:rsidRPr="006D33D1">
        <w:rPr>
          <w:rStyle w:val="Strong"/>
          <w:rFonts w:asciiTheme="minorHAnsi" w:eastAsiaTheme="majorEastAsia" w:hAnsiTheme="minorHAnsi"/>
          <w:b w:val="0"/>
          <w:color w:val="000000"/>
          <w:sz w:val="23"/>
          <w:lang w:val="en"/>
        </w:rPr>
        <w:t xml:space="preserve">and </w:t>
      </w:r>
      <w:proofErr w:type="gramStart"/>
      <w:r w:rsidR="006B68E4" w:rsidRPr="00C84C86">
        <w:rPr>
          <w:color w:val="000000"/>
          <w:sz w:val="23"/>
          <w:lang w:val="en"/>
        </w:rPr>
        <w:t>The</w:t>
      </w:r>
      <w:proofErr w:type="gramEnd"/>
      <w:r w:rsidR="006B68E4" w:rsidRPr="00C84C86">
        <w:rPr>
          <w:color w:val="000000"/>
          <w:sz w:val="23"/>
          <w:lang w:val="en"/>
        </w:rPr>
        <w:t xml:space="preserve"> transition to reduced mobility (less driving, loss of driving license)</w:t>
      </w:r>
    </w:p>
    <w:p w14:paraId="3FCFA3F2" w14:textId="7898EF5C" w:rsidR="00C84C86" w:rsidRPr="00CB6359" w:rsidRDefault="00C84C86" w:rsidP="00C84C86">
      <w:pPr>
        <w:pStyle w:val="NormalWeb"/>
        <w:rPr>
          <w:color w:val="000000"/>
          <w:lang w:val="en-CA"/>
        </w:rPr>
      </w:pPr>
      <w:hyperlink w:history="1">
        <w:r w:rsidRPr="00C84C86">
          <w:rPr>
            <w:rStyle w:val="Hyperlink"/>
            <w:rFonts w:asciiTheme="minorHAnsi" w:eastAsiaTheme="majorEastAsia" w:hAnsiTheme="minorHAnsi"/>
            <w:bCs/>
            <w:sz w:val="23"/>
            <w:lang w:val="en"/>
          </w:rPr>
          <w:t>View them here</w:t>
        </w:r>
      </w:hyperlink>
      <w:r w:rsidR="00214AB5">
        <w:rPr>
          <w:rStyle w:val="apple-converted-space"/>
          <w:rFonts w:asciiTheme="minorHAnsi" w:eastAsiaTheme="majorEastAsia" w:hAnsiTheme="minorHAnsi"/>
          <w:color w:val="000000"/>
          <w:sz w:val="23"/>
          <w:lang w:val="en"/>
        </w:rPr>
        <w:t>—</w:t>
      </w:r>
      <w:r w:rsidR="00000000" w:rsidRPr="00C84C86">
        <w:rPr>
          <w:rStyle w:val="apple-converted-space"/>
          <w:rFonts w:asciiTheme="minorHAnsi" w:eastAsiaTheme="majorEastAsia" w:hAnsiTheme="minorHAnsi"/>
          <w:color w:val="000000"/>
          <w:sz w:val="23"/>
          <w:lang w:val="en"/>
        </w:rPr>
        <w:t xml:space="preserve"> A project carried out by experts and community partners</w:t>
      </w:r>
      <w:r w:rsidR="00000000">
        <w:rPr>
          <w:color w:val="000000"/>
          <w:lang w:val="en"/>
        </w:rPr>
        <w:t>.</w:t>
      </w:r>
    </w:p>
    <w:p w14:paraId="699503D6" w14:textId="5F204174" w:rsidR="00C84C86" w:rsidRPr="00CB6359" w:rsidRDefault="00000000">
      <w:pPr>
        <w:pStyle w:val="Heading3"/>
        <w:rPr>
          <w:sz w:val="22"/>
          <w:szCs w:val="22"/>
          <w:lang w:val="en-CA"/>
        </w:rPr>
      </w:pPr>
      <w:r w:rsidRPr="00CB6359">
        <w:rPr>
          <w:sz w:val="22"/>
          <w:szCs w:val="22"/>
          <w:lang w:val="en-CA"/>
        </w:rPr>
        <w:t>  </w:t>
      </w:r>
    </w:p>
    <w:p w14:paraId="0000001B" w14:textId="32249ED8" w:rsidR="004C6DFF" w:rsidRPr="00CB6359" w:rsidRDefault="00000000">
      <w:pPr>
        <w:pStyle w:val="Heading3"/>
        <w:rPr>
          <w:lang w:val="en-CA"/>
        </w:rPr>
      </w:pPr>
      <w:r>
        <w:rPr>
          <w:lang w:val="en"/>
        </w:rPr>
        <w:t>Facebook</w:t>
      </w:r>
      <w:r w:rsidR="00214AB5">
        <w:rPr>
          <w:lang w:val="en"/>
        </w:rPr>
        <w:t>—</w:t>
      </w:r>
      <w:r>
        <w:rPr>
          <w:lang w:val="en"/>
        </w:rPr>
        <w:t>Text</w:t>
      </w:r>
      <w:r w:rsidR="00214AB5">
        <w:rPr>
          <w:lang w:val="en"/>
        </w:rPr>
        <w:t> </w:t>
      </w:r>
      <w:r w:rsidR="006B68E4">
        <w:rPr>
          <w:lang w:val="en"/>
        </w:rPr>
        <w:t>4</w:t>
      </w:r>
    </w:p>
    <w:p w14:paraId="19190BA8" w14:textId="23CDF55F" w:rsidR="00E62400" w:rsidRPr="00CB6359" w:rsidRDefault="00000000">
      <w:pPr>
        <w:rPr>
          <w:lang w:val="en-CA"/>
        </w:rPr>
      </w:pPr>
      <w:r>
        <w:rPr>
          <w:lang w:val="en"/>
        </w:rPr>
        <w:t>How to</w:t>
      </w:r>
      <w:r w:rsidR="008E7FB6">
        <w:rPr>
          <w:lang w:val="en"/>
        </w:rPr>
        <w:t xml:space="preserve"> prepare</w:t>
      </w:r>
      <w:r>
        <w:rPr>
          <w:lang w:val="en"/>
        </w:rPr>
        <w:t xml:space="preserve"> </w:t>
      </w:r>
      <w:r w:rsidR="008E7FB6">
        <w:rPr>
          <w:lang w:val="en"/>
        </w:rPr>
        <w:t>f</w:t>
      </w:r>
      <w:r>
        <w:rPr>
          <w:lang w:val="en"/>
        </w:rPr>
        <w:t>or retirement</w:t>
      </w:r>
      <w:r w:rsidR="00FC58CF">
        <w:rPr>
          <w:lang w:val="en"/>
        </w:rPr>
        <w:t>.</w:t>
      </w:r>
      <w:r>
        <w:rPr>
          <w:lang w:val="en"/>
        </w:rPr>
        <w:t xml:space="preserve"> There are many ways for you to stay active and involved in your community!</w:t>
      </w:r>
    </w:p>
    <w:p w14:paraId="7D055A3E" w14:textId="527F08A2" w:rsidR="00E62400" w:rsidRPr="00CB6359" w:rsidRDefault="00000000">
      <w:pPr>
        <w:rPr>
          <w:lang w:val="en-CA"/>
        </w:rPr>
      </w:pPr>
      <w:r>
        <w:rPr>
          <w:lang w:val="en"/>
        </w:rPr>
        <w:t>Whether through group physical activit</w:t>
      </w:r>
      <w:r w:rsidR="009E41DF">
        <w:rPr>
          <w:lang w:val="en"/>
        </w:rPr>
        <w:t>ies</w:t>
      </w:r>
      <w:r>
        <w:rPr>
          <w:lang w:val="en"/>
        </w:rPr>
        <w:t xml:space="preserve">, volunteering, being a grandparent or even social entrepreneurship, there are several ways to give meaning to this new chapter in your life. </w:t>
      </w:r>
    </w:p>
    <w:p w14:paraId="0531DA81" w14:textId="6435C35B" w:rsidR="004D5A2B" w:rsidRPr="00CB6359" w:rsidRDefault="00000000">
      <w:pPr>
        <w:rPr>
          <w:lang w:val="en"/>
        </w:rPr>
      </w:pPr>
      <w:r w:rsidRPr="00E62400">
        <w:rPr>
          <w:lang w:val="en"/>
        </w:rPr>
        <w:t>Would you like to learn more about the different forms of social participation in retirement?</w:t>
      </w:r>
      <w:r w:rsidRPr="00E62400">
        <w:rPr>
          <w:lang w:val="en"/>
        </w:rPr>
        <w:br/>
        <w:t>👴🏾 🧓🏽 👵🏼</w:t>
      </w:r>
      <w:r w:rsidRPr="00E62400">
        <w:rPr>
          <w:lang w:val="en"/>
        </w:rPr>
        <w:br/>
      </w:r>
      <w:r w:rsidRPr="00E62400">
        <w:rPr>
          <w:lang w:val="en"/>
        </w:rPr>
        <w:br/>
        <w:t xml:space="preserve">Take a look at our leaflets. Click here to download and share them! </w:t>
      </w:r>
      <w:r>
        <w:rPr>
          <w:rFonts w:ascii="Apple Color Emoji" w:hAnsi="Apple Color Emoji" w:cs="Apple Color Emoji"/>
          <w:color w:val="000000"/>
          <w:sz w:val="27"/>
          <w:szCs w:val="27"/>
          <w:lang w:val="en"/>
        </w:rPr>
        <w:t>👇</w:t>
      </w:r>
    </w:p>
    <w:p w14:paraId="4016E0DD" w14:textId="737BE3D7" w:rsidR="004D5A2B" w:rsidRPr="00CB6359" w:rsidRDefault="00000000">
      <w:pPr>
        <w:rPr>
          <w:lang w:val="en"/>
        </w:rPr>
      </w:pPr>
      <w:hyperlink r:id="rId7" w:history="1">
        <w:r w:rsidRPr="0062016B">
          <w:rPr>
            <w:rStyle w:val="Hyperlink"/>
            <w:lang w:val="en"/>
          </w:rPr>
          <w:t>https://resilienceaineemtl.ca/volets/planifier-pour-demeurer-socialement-actif-au-quotidien/</w:t>
        </w:r>
      </w:hyperlink>
    </w:p>
    <w:p w14:paraId="0BA9FA73" w14:textId="77777777" w:rsidR="00942343" w:rsidRPr="00CB6359" w:rsidRDefault="00942343" w:rsidP="00942343">
      <w:pPr>
        <w:rPr>
          <w:lang w:val="en"/>
        </w:rPr>
      </w:pPr>
    </w:p>
    <w:p w14:paraId="66275884" w14:textId="7C164A55" w:rsidR="004D5A2B" w:rsidRPr="00CB6359" w:rsidRDefault="00000000" w:rsidP="004D5A2B">
      <w:pPr>
        <w:pStyle w:val="Heading3"/>
        <w:rPr>
          <w:lang w:val="en-CA"/>
        </w:rPr>
      </w:pPr>
      <w:r>
        <w:rPr>
          <w:lang w:val="en"/>
        </w:rPr>
        <w:t>Facebook</w:t>
      </w:r>
      <w:r w:rsidR="00214AB5">
        <w:rPr>
          <w:lang w:val="en"/>
        </w:rPr>
        <w:t>—</w:t>
      </w:r>
      <w:r>
        <w:rPr>
          <w:lang w:val="en"/>
        </w:rPr>
        <w:t>Text</w:t>
      </w:r>
      <w:r w:rsidR="00214AB5">
        <w:rPr>
          <w:lang w:val="en"/>
        </w:rPr>
        <w:t> </w:t>
      </w:r>
      <w:r w:rsidR="006B68E4">
        <w:rPr>
          <w:lang w:val="en"/>
        </w:rPr>
        <w:t>5</w:t>
      </w:r>
    </w:p>
    <w:p w14:paraId="784533FC" w14:textId="0A7A57DF" w:rsidR="004D5A2B" w:rsidRPr="00CB6359" w:rsidRDefault="00000000" w:rsidP="004D5A2B">
      <w:pPr>
        <w:pStyle w:val="NormalWeb"/>
        <w:rPr>
          <w:rFonts w:asciiTheme="minorHAnsi" w:hAnsiTheme="minorHAnsi"/>
          <w:color w:val="000000"/>
          <w:lang w:val="en-CA"/>
        </w:rPr>
      </w:pPr>
      <w:r w:rsidRPr="004D5A2B">
        <w:rPr>
          <w:rFonts w:asciiTheme="minorHAnsi" w:hAnsiTheme="minorHAnsi"/>
          <w:color w:val="000000"/>
          <w:lang w:val="en"/>
        </w:rPr>
        <w:t xml:space="preserve">Retirement means much more than </w:t>
      </w:r>
      <w:r w:rsidR="008E7FB6">
        <w:rPr>
          <w:rFonts w:asciiTheme="minorHAnsi" w:hAnsiTheme="minorHAnsi"/>
          <w:color w:val="000000"/>
          <w:lang w:val="en"/>
        </w:rPr>
        <w:t>merely</w:t>
      </w:r>
      <w:r w:rsidR="00C85705">
        <w:rPr>
          <w:rFonts w:asciiTheme="minorHAnsi" w:hAnsiTheme="minorHAnsi"/>
          <w:color w:val="000000"/>
          <w:lang w:val="en"/>
        </w:rPr>
        <w:t xml:space="preserve"> </w:t>
      </w:r>
      <w:r w:rsidRPr="004D5A2B">
        <w:rPr>
          <w:rFonts w:asciiTheme="minorHAnsi" w:hAnsiTheme="minorHAnsi"/>
          <w:color w:val="000000"/>
          <w:lang w:val="en"/>
        </w:rPr>
        <w:t xml:space="preserve">leaving the </w:t>
      </w:r>
      <w:proofErr w:type="spellStart"/>
      <w:r w:rsidRPr="004D5A2B">
        <w:rPr>
          <w:rFonts w:asciiTheme="minorHAnsi" w:hAnsiTheme="minorHAnsi"/>
          <w:color w:val="000000"/>
          <w:lang w:val="en"/>
        </w:rPr>
        <w:t>labo</w:t>
      </w:r>
      <w:r w:rsidR="00214AB5">
        <w:rPr>
          <w:rFonts w:asciiTheme="minorHAnsi" w:hAnsiTheme="minorHAnsi"/>
          <w:color w:val="000000"/>
          <w:lang w:val="en"/>
        </w:rPr>
        <w:t>u</w:t>
      </w:r>
      <w:r w:rsidRPr="004D5A2B">
        <w:rPr>
          <w:rFonts w:asciiTheme="minorHAnsi" w:hAnsiTheme="minorHAnsi"/>
          <w:color w:val="000000"/>
          <w:lang w:val="en"/>
        </w:rPr>
        <w:t>r</w:t>
      </w:r>
      <w:proofErr w:type="spellEnd"/>
      <w:r w:rsidRPr="004D5A2B">
        <w:rPr>
          <w:rFonts w:asciiTheme="minorHAnsi" w:hAnsiTheme="minorHAnsi"/>
          <w:color w:val="000000"/>
          <w:lang w:val="en"/>
        </w:rPr>
        <w:t xml:space="preserve"> market. It</w:t>
      </w:r>
      <w:r w:rsidR="00214AB5">
        <w:rPr>
          <w:rFonts w:asciiTheme="minorHAnsi" w:hAnsiTheme="minorHAnsi"/>
          <w:color w:val="000000"/>
          <w:lang w:val="en"/>
        </w:rPr>
        <w:t>’</w:t>
      </w:r>
      <w:r w:rsidRPr="004D5A2B">
        <w:rPr>
          <w:rFonts w:asciiTheme="minorHAnsi" w:hAnsiTheme="minorHAnsi"/>
          <w:color w:val="000000"/>
          <w:lang w:val="en"/>
        </w:rPr>
        <w:t xml:space="preserve">s a new </w:t>
      </w:r>
      <w:r w:rsidR="008E7FB6">
        <w:rPr>
          <w:rFonts w:asciiTheme="minorHAnsi" w:hAnsiTheme="minorHAnsi"/>
          <w:color w:val="000000"/>
          <w:lang w:val="en"/>
        </w:rPr>
        <w:t>phase full of</w:t>
      </w:r>
      <w:r w:rsidR="00C85705">
        <w:rPr>
          <w:rFonts w:asciiTheme="minorHAnsi" w:hAnsiTheme="minorHAnsi"/>
          <w:color w:val="000000"/>
          <w:lang w:val="en"/>
        </w:rPr>
        <w:t xml:space="preserve"> opportunities</w:t>
      </w:r>
      <w:r w:rsidRPr="004D5A2B">
        <w:rPr>
          <w:rFonts w:asciiTheme="minorHAnsi" w:hAnsiTheme="minorHAnsi"/>
          <w:color w:val="000000"/>
          <w:lang w:val="en"/>
        </w:rPr>
        <w:t>! Our information sheets will guide you through this transition by offering practical advice and valuable resources so that you can:</w:t>
      </w:r>
    </w:p>
    <w:p w14:paraId="11E84223" w14:textId="10A3EF5E" w:rsidR="004D5A2B" w:rsidRPr="00CB6359" w:rsidRDefault="00000000" w:rsidP="004D5A2B">
      <w:pPr>
        <w:pStyle w:val="NormalWeb"/>
        <w:rPr>
          <w:rFonts w:asciiTheme="minorHAnsi" w:hAnsiTheme="minorHAnsi"/>
          <w:color w:val="000000"/>
          <w:lang w:val="en-CA"/>
        </w:rPr>
      </w:pPr>
      <w:r w:rsidRPr="004D5A2B">
        <w:rPr>
          <w:rFonts w:ascii="Apple Color Emoji" w:hAnsi="Apple Color Emoji" w:cs="Apple Color Emoji"/>
          <w:color w:val="000000"/>
          <w:lang w:val="en"/>
        </w:rPr>
        <w:t>✅</w:t>
      </w:r>
      <w:r w:rsidRPr="004D5A2B">
        <w:rPr>
          <w:rStyle w:val="apple-converted-space"/>
          <w:rFonts w:asciiTheme="minorHAnsi" w:eastAsiaTheme="majorEastAsia" w:hAnsiTheme="minorHAnsi"/>
          <w:color w:val="000000"/>
          <w:lang w:val="en"/>
        </w:rPr>
        <w:t> Stay active: volunteering, social entrepreneurship, community involvement</w:t>
      </w:r>
      <w:r w:rsidR="00214AB5">
        <w:rPr>
          <w:rStyle w:val="apple-converted-space"/>
          <w:rFonts w:asciiTheme="minorHAnsi" w:eastAsiaTheme="majorEastAsia" w:hAnsiTheme="minorHAnsi"/>
          <w:color w:val="000000"/>
          <w:lang w:val="en"/>
        </w:rPr>
        <w:t>…</w:t>
      </w:r>
      <w:r w:rsidRPr="004D5A2B">
        <w:rPr>
          <w:rStyle w:val="apple-converted-space"/>
          <w:rFonts w:asciiTheme="minorHAnsi" w:eastAsiaTheme="majorEastAsia" w:hAnsiTheme="minorHAnsi"/>
          <w:color w:val="000000"/>
          <w:lang w:val="en"/>
        </w:rPr>
        <w:t xml:space="preserve"> find your path!</w:t>
      </w:r>
      <w:r w:rsidRPr="004D5A2B">
        <w:rPr>
          <w:rStyle w:val="apple-converted-space"/>
          <w:rFonts w:asciiTheme="minorHAnsi" w:eastAsiaTheme="majorEastAsia" w:hAnsiTheme="minorHAnsi"/>
          <w:color w:val="000000"/>
          <w:lang w:val="en"/>
        </w:rPr>
        <w:br/>
      </w:r>
      <w:r w:rsidRPr="004D5A2B">
        <w:rPr>
          <w:rFonts w:ascii="Apple Color Emoji" w:hAnsi="Apple Color Emoji" w:cs="Apple Color Emoji"/>
          <w:color w:val="000000"/>
          <w:lang w:val="en"/>
        </w:rPr>
        <w:t>✅</w:t>
      </w:r>
      <w:r w:rsidRPr="004D5A2B">
        <w:rPr>
          <w:rStyle w:val="apple-converted-space"/>
          <w:rFonts w:asciiTheme="minorHAnsi" w:eastAsiaTheme="majorEastAsia" w:hAnsiTheme="minorHAnsi"/>
          <w:color w:val="000000"/>
          <w:lang w:val="en"/>
        </w:rPr>
        <w:t xml:space="preserve"> Build </w:t>
      </w:r>
      <w:r w:rsidR="008E7FB6">
        <w:rPr>
          <w:rStyle w:val="apple-converted-space"/>
          <w:rFonts w:asciiTheme="minorHAnsi" w:eastAsiaTheme="majorEastAsia" w:hAnsiTheme="minorHAnsi"/>
          <w:color w:val="000000"/>
          <w:lang w:val="en"/>
        </w:rPr>
        <w:t>meaningful r</w:t>
      </w:r>
      <w:r w:rsidRPr="004D5A2B">
        <w:rPr>
          <w:rStyle w:val="apple-converted-space"/>
          <w:rFonts w:asciiTheme="minorHAnsi" w:eastAsiaTheme="majorEastAsia" w:hAnsiTheme="minorHAnsi"/>
          <w:color w:val="000000"/>
          <w:lang w:val="en"/>
        </w:rPr>
        <w:t>elationships: the role of grandparents, intergenerational communication and the importance of social ties.</w:t>
      </w:r>
      <w:r w:rsidRPr="004D5A2B">
        <w:rPr>
          <w:rStyle w:val="apple-converted-space"/>
          <w:rFonts w:asciiTheme="minorHAnsi" w:eastAsiaTheme="majorEastAsia" w:hAnsiTheme="minorHAnsi"/>
          <w:color w:val="000000"/>
          <w:lang w:val="en"/>
        </w:rPr>
        <w:br/>
      </w:r>
      <w:r w:rsidRPr="004D5A2B">
        <w:rPr>
          <w:rFonts w:ascii="Apple Color Emoji" w:hAnsi="Apple Color Emoji" w:cs="Apple Color Emoji"/>
          <w:color w:val="000000"/>
          <w:lang w:val="en"/>
        </w:rPr>
        <w:t>✅</w:t>
      </w:r>
      <w:r w:rsidRPr="004D5A2B">
        <w:rPr>
          <w:rStyle w:val="apple-converted-space"/>
          <w:rFonts w:asciiTheme="minorHAnsi" w:eastAsiaTheme="majorEastAsia" w:hAnsiTheme="minorHAnsi"/>
          <w:color w:val="000000"/>
          <w:lang w:val="en"/>
        </w:rPr>
        <w:t> </w:t>
      </w:r>
      <w:r w:rsidR="008E7FB6">
        <w:rPr>
          <w:rStyle w:val="apple-converted-space"/>
          <w:rFonts w:asciiTheme="minorHAnsi" w:eastAsiaTheme="majorEastAsia" w:hAnsiTheme="minorHAnsi"/>
          <w:color w:val="000000"/>
          <w:lang w:val="en"/>
        </w:rPr>
        <w:t>C</w:t>
      </w:r>
      <w:r w:rsidRPr="004D5A2B">
        <w:rPr>
          <w:rStyle w:val="apple-converted-space"/>
          <w:rFonts w:asciiTheme="minorHAnsi" w:eastAsiaTheme="majorEastAsia" w:hAnsiTheme="minorHAnsi"/>
          <w:color w:val="000000"/>
          <w:lang w:val="en"/>
        </w:rPr>
        <w:t xml:space="preserve">are </w:t>
      </w:r>
      <w:r w:rsidR="008E7FB6">
        <w:rPr>
          <w:rStyle w:val="apple-converted-space"/>
          <w:rFonts w:asciiTheme="minorHAnsi" w:eastAsiaTheme="majorEastAsia" w:hAnsiTheme="minorHAnsi"/>
          <w:color w:val="000000"/>
          <w:lang w:val="en"/>
        </w:rPr>
        <w:t>for</w:t>
      </w:r>
      <w:r w:rsidRPr="004D5A2B">
        <w:rPr>
          <w:rStyle w:val="apple-converted-space"/>
          <w:rFonts w:asciiTheme="minorHAnsi" w:eastAsiaTheme="majorEastAsia" w:hAnsiTheme="minorHAnsi"/>
          <w:color w:val="000000"/>
          <w:lang w:val="en"/>
        </w:rPr>
        <w:t xml:space="preserve"> yourself: physical health, mental well-being and cognitive stimulation.</w:t>
      </w:r>
    </w:p>
    <w:p w14:paraId="163DE84C" w14:textId="35159544" w:rsidR="004D5A2B" w:rsidRPr="00CB6359" w:rsidRDefault="00000000" w:rsidP="004D5A2B">
      <w:pPr>
        <w:pStyle w:val="NormalWeb"/>
        <w:rPr>
          <w:rFonts w:ascii="Aptos" w:hAnsi="Aptos"/>
          <w:color w:val="000000"/>
          <w:lang w:val="en"/>
        </w:rPr>
      </w:pPr>
      <w:r w:rsidRPr="004D5A2B">
        <w:rPr>
          <w:rFonts w:ascii="Apple Color Emoji" w:hAnsi="Apple Color Emoji" w:cs="Apple Color Emoji"/>
          <w:color w:val="000000"/>
          <w:lang w:val="en"/>
        </w:rPr>
        <w:t>📖</w:t>
      </w:r>
      <w:r w:rsidRPr="004D5A2B">
        <w:rPr>
          <w:rFonts w:asciiTheme="minorHAnsi" w:hAnsiTheme="minorHAnsi"/>
          <w:color w:val="000000"/>
          <w:lang w:val="en"/>
        </w:rPr>
        <w:t xml:space="preserve"> Find out how to make your retirement a dynamic and fulfilling </w:t>
      </w:r>
      <w:r w:rsidR="008E7FB6">
        <w:rPr>
          <w:rFonts w:asciiTheme="minorHAnsi" w:hAnsiTheme="minorHAnsi"/>
          <w:color w:val="000000"/>
          <w:lang w:val="en"/>
        </w:rPr>
        <w:t>new chapter</w:t>
      </w:r>
      <w:r w:rsidRPr="004D5A2B">
        <w:rPr>
          <w:rFonts w:asciiTheme="minorHAnsi" w:hAnsiTheme="minorHAnsi"/>
          <w:color w:val="000000"/>
          <w:lang w:val="en"/>
        </w:rPr>
        <w:t xml:space="preserve">! </w:t>
      </w:r>
      <w:r w:rsidRPr="004D5A2B">
        <w:rPr>
          <w:rFonts w:ascii="Apple Color Emoji" w:hAnsi="Apple Color Emoji" w:cs="Apple Color Emoji"/>
          <w:color w:val="000000"/>
          <w:lang w:val="en"/>
        </w:rPr>
        <w:t>👉</w:t>
      </w:r>
      <w:r w:rsidRPr="004D5A2B">
        <w:rPr>
          <w:rFonts w:asciiTheme="minorHAnsi" w:hAnsiTheme="minorHAnsi"/>
          <w:color w:val="000000"/>
          <w:lang w:val="en"/>
        </w:rPr>
        <w:t xml:space="preserve"> </w:t>
      </w:r>
      <w:hyperlink r:id="rId8" w:history="1">
        <w:r w:rsidRPr="0062016B">
          <w:rPr>
            <w:rStyle w:val="Hyperlink"/>
            <w:rFonts w:ascii="Aptos" w:hAnsi="Aptos"/>
            <w:lang w:val="en"/>
          </w:rPr>
          <w:t>https://resilienceaineemtl.ca/volets/planifier-pour-demeurer-socialement-actif-au-quotidien/</w:t>
        </w:r>
      </w:hyperlink>
      <w:r w:rsidRPr="004D5A2B">
        <w:rPr>
          <w:rFonts w:asciiTheme="minorHAnsi" w:hAnsiTheme="minorHAnsi"/>
          <w:color w:val="000000"/>
          <w:lang w:val="en"/>
        </w:rPr>
        <w:t xml:space="preserve"> </w:t>
      </w:r>
    </w:p>
    <w:p w14:paraId="441F3335" w14:textId="5F0F6990" w:rsidR="004D5A2B" w:rsidRPr="00CB6359" w:rsidRDefault="00000000" w:rsidP="004D5A2B">
      <w:pPr>
        <w:pStyle w:val="Heading3"/>
        <w:rPr>
          <w:lang w:val="en-CA"/>
        </w:rPr>
      </w:pPr>
      <w:r>
        <w:rPr>
          <w:lang w:val="en"/>
        </w:rPr>
        <w:lastRenderedPageBreak/>
        <w:t>Facebook</w:t>
      </w:r>
      <w:r w:rsidR="00214AB5">
        <w:rPr>
          <w:lang w:val="en"/>
        </w:rPr>
        <w:t>—</w:t>
      </w:r>
      <w:r>
        <w:rPr>
          <w:lang w:val="en"/>
        </w:rPr>
        <w:t>Text</w:t>
      </w:r>
      <w:r w:rsidR="00214AB5">
        <w:rPr>
          <w:lang w:val="en"/>
        </w:rPr>
        <w:t> </w:t>
      </w:r>
      <w:r w:rsidR="006B68E4">
        <w:rPr>
          <w:lang w:val="en"/>
        </w:rPr>
        <w:t>6</w:t>
      </w:r>
    </w:p>
    <w:p w14:paraId="04496165" w14:textId="6C6DE062" w:rsidR="004D5A2B" w:rsidRPr="00CB6359" w:rsidRDefault="00000000" w:rsidP="004D5A2B">
      <w:pPr>
        <w:pStyle w:val="NormalWeb"/>
        <w:rPr>
          <w:rFonts w:asciiTheme="minorHAnsi" w:hAnsiTheme="minorHAnsi"/>
          <w:color w:val="000000"/>
          <w:lang w:val="en-CA"/>
        </w:rPr>
      </w:pPr>
      <w:r>
        <w:rPr>
          <w:rFonts w:ascii="Apple Color Emoji" w:hAnsi="Apple Color Emoji" w:cs="Apple Color Emoji"/>
          <w:color w:val="000000"/>
          <w:lang w:val="en"/>
        </w:rPr>
        <w:t>💡</w:t>
      </w:r>
      <w:r>
        <w:rPr>
          <w:rFonts w:asciiTheme="minorHAnsi" w:hAnsiTheme="minorHAnsi"/>
          <w:color w:val="000000"/>
          <w:lang w:val="en"/>
        </w:rPr>
        <w:t xml:space="preserve"> Retirement: a new chapter to be written!</w:t>
      </w:r>
      <w:r w:rsidRPr="004D5A2B">
        <w:rPr>
          <w:rFonts w:ascii="Apple Color Emoji" w:hAnsi="Apple Color Emoji" w:cs="Apple Color Emoji"/>
          <w:color w:val="000000"/>
          <w:lang w:val="en"/>
        </w:rPr>
        <w:t xml:space="preserve"> ✨</w:t>
      </w:r>
    </w:p>
    <w:p w14:paraId="675D4C78" w14:textId="493673E1" w:rsidR="004D5A2B" w:rsidRPr="00CB6359" w:rsidRDefault="003739C0" w:rsidP="004D5A2B">
      <w:pPr>
        <w:pStyle w:val="NormalWeb"/>
        <w:rPr>
          <w:rFonts w:asciiTheme="minorHAnsi" w:hAnsiTheme="minorHAnsi"/>
          <w:color w:val="000000"/>
          <w:lang w:val="en-CA"/>
        </w:rPr>
      </w:pPr>
      <w:r>
        <w:rPr>
          <w:rFonts w:asciiTheme="minorHAnsi" w:hAnsiTheme="minorHAnsi"/>
          <w:color w:val="000000"/>
          <w:lang w:val="en"/>
        </w:rPr>
        <w:t xml:space="preserve">Make the </w:t>
      </w:r>
      <w:r w:rsidR="00000000" w:rsidRPr="004D5A2B">
        <w:rPr>
          <w:rFonts w:asciiTheme="minorHAnsi" w:hAnsiTheme="minorHAnsi"/>
          <w:color w:val="000000"/>
          <w:lang w:val="en"/>
        </w:rPr>
        <w:t xml:space="preserve">most of this period </w:t>
      </w:r>
      <w:r>
        <w:rPr>
          <w:rFonts w:asciiTheme="minorHAnsi" w:hAnsiTheme="minorHAnsi"/>
          <w:color w:val="000000"/>
          <w:lang w:val="en"/>
        </w:rPr>
        <w:t>to ensure</w:t>
      </w:r>
      <w:r w:rsidR="00000000" w:rsidRPr="004D5A2B">
        <w:rPr>
          <w:rFonts w:asciiTheme="minorHAnsi" w:hAnsiTheme="minorHAnsi"/>
          <w:color w:val="000000"/>
          <w:lang w:val="en"/>
        </w:rPr>
        <w:t xml:space="preserve"> it is synonymous with well-being and </w:t>
      </w:r>
      <w:r>
        <w:rPr>
          <w:rFonts w:asciiTheme="minorHAnsi" w:hAnsiTheme="minorHAnsi"/>
          <w:color w:val="000000"/>
          <w:lang w:val="en"/>
        </w:rPr>
        <w:t xml:space="preserve">personal </w:t>
      </w:r>
      <w:r w:rsidR="00000000" w:rsidRPr="004D5A2B">
        <w:rPr>
          <w:rFonts w:asciiTheme="minorHAnsi" w:hAnsiTheme="minorHAnsi"/>
          <w:color w:val="000000"/>
          <w:lang w:val="en"/>
        </w:rPr>
        <w:t>fulfillment</w:t>
      </w:r>
      <w:r>
        <w:rPr>
          <w:rFonts w:asciiTheme="minorHAnsi" w:hAnsiTheme="minorHAnsi"/>
          <w:color w:val="000000"/>
          <w:lang w:val="en"/>
        </w:rPr>
        <w:t>. O</w:t>
      </w:r>
      <w:r w:rsidR="00000000" w:rsidRPr="004D5A2B">
        <w:rPr>
          <w:rFonts w:asciiTheme="minorHAnsi" w:hAnsiTheme="minorHAnsi"/>
          <w:color w:val="000000"/>
          <w:lang w:val="en"/>
        </w:rPr>
        <w:t xml:space="preserve">ur information sheets offer you practical </w:t>
      </w:r>
      <w:r>
        <w:rPr>
          <w:rFonts w:asciiTheme="minorHAnsi" w:hAnsiTheme="minorHAnsi"/>
          <w:color w:val="000000"/>
          <w:lang w:val="en"/>
        </w:rPr>
        <w:t>suggestions</w:t>
      </w:r>
      <w:r w:rsidR="00000000" w:rsidRPr="004D5A2B">
        <w:rPr>
          <w:rFonts w:asciiTheme="minorHAnsi" w:hAnsiTheme="minorHAnsi"/>
          <w:color w:val="000000"/>
          <w:lang w:val="en"/>
        </w:rPr>
        <w:t xml:space="preserve"> for:</w:t>
      </w:r>
    </w:p>
    <w:p w14:paraId="014B7D5A" w14:textId="3FEE9854" w:rsidR="004D5A2B" w:rsidRPr="00CB6359" w:rsidRDefault="00000000" w:rsidP="004D5A2B">
      <w:pPr>
        <w:pStyle w:val="NormalWeb"/>
        <w:rPr>
          <w:rFonts w:asciiTheme="minorHAnsi" w:hAnsiTheme="minorHAnsi"/>
          <w:color w:val="000000"/>
          <w:lang w:val="en-CA"/>
        </w:rPr>
      </w:pPr>
      <w:r w:rsidRPr="004D5A2B">
        <w:rPr>
          <w:rFonts w:ascii="Apple Color Emoji" w:hAnsi="Apple Color Emoji" w:cs="Apple Color Emoji"/>
          <w:color w:val="000000"/>
          <w:lang w:val="en"/>
        </w:rPr>
        <w:t>👫</w:t>
      </w:r>
      <w:r w:rsidRPr="004D5A2B">
        <w:rPr>
          <w:rFonts w:asciiTheme="minorHAnsi" w:hAnsiTheme="minorHAnsi"/>
          <w:color w:val="000000"/>
          <w:lang w:val="en"/>
        </w:rPr>
        <w:t xml:space="preserve"> Maintaining an active and involved social life </w:t>
      </w:r>
      <w:r w:rsidRPr="004D5A2B">
        <w:rPr>
          <w:rFonts w:asciiTheme="minorHAnsi" w:hAnsiTheme="minorHAnsi"/>
          <w:color w:val="000000"/>
          <w:lang w:val="en"/>
        </w:rPr>
        <w:br/>
      </w:r>
      <w:r w:rsidRPr="004D5A2B">
        <w:rPr>
          <w:rFonts w:ascii="Apple Color Emoji" w:hAnsi="Apple Color Emoji" w:cs="Apple Color Emoji"/>
          <w:color w:val="000000"/>
          <w:lang w:val="en"/>
        </w:rPr>
        <w:t>💼</w:t>
      </w:r>
      <w:r w:rsidRPr="004D5A2B">
        <w:rPr>
          <w:rFonts w:asciiTheme="minorHAnsi" w:hAnsiTheme="minorHAnsi"/>
          <w:color w:val="000000"/>
          <w:lang w:val="en"/>
        </w:rPr>
        <w:t xml:space="preserve"> Exploring volunt</w:t>
      </w:r>
      <w:r w:rsidR="00030367">
        <w:rPr>
          <w:rFonts w:asciiTheme="minorHAnsi" w:hAnsiTheme="minorHAnsi"/>
          <w:color w:val="000000"/>
          <w:lang w:val="en"/>
        </w:rPr>
        <w:t>eer</w:t>
      </w:r>
      <w:r w:rsidRPr="004D5A2B">
        <w:rPr>
          <w:rFonts w:asciiTheme="minorHAnsi" w:hAnsiTheme="minorHAnsi"/>
          <w:color w:val="000000"/>
          <w:lang w:val="en"/>
        </w:rPr>
        <w:t xml:space="preserve"> work or social entrepreneurship </w:t>
      </w:r>
      <w:r w:rsidRPr="004D5A2B">
        <w:rPr>
          <w:rFonts w:asciiTheme="minorHAnsi" w:hAnsiTheme="minorHAnsi"/>
          <w:color w:val="000000"/>
          <w:lang w:val="en"/>
        </w:rPr>
        <w:br/>
      </w:r>
      <w:r w:rsidRPr="004D5A2B">
        <w:rPr>
          <w:rFonts w:ascii="Apple Color Emoji" w:hAnsi="Apple Color Emoji" w:cs="Apple Color Emoji"/>
          <w:color w:val="000000"/>
          <w:lang w:val="en"/>
        </w:rPr>
        <w:t>🧘‍♂️</w:t>
      </w:r>
      <w:r w:rsidRPr="004D5A2B">
        <w:rPr>
          <w:rFonts w:asciiTheme="minorHAnsi" w:hAnsiTheme="minorHAnsi"/>
          <w:color w:val="000000"/>
          <w:lang w:val="en"/>
        </w:rPr>
        <w:t xml:space="preserve"> Ensuring good physical and mental health </w:t>
      </w:r>
      <w:r w:rsidRPr="004D5A2B">
        <w:rPr>
          <w:rFonts w:asciiTheme="minorHAnsi" w:hAnsiTheme="minorHAnsi"/>
          <w:color w:val="000000"/>
          <w:lang w:val="en"/>
        </w:rPr>
        <w:br/>
      </w:r>
      <w:r w:rsidRPr="004D5A2B">
        <w:rPr>
          <w:rFonts w:ascii="Apple Color Emoji" w:hAnsi="Apple Color Emoji" w:cs="Apple Color Emoji"/>
          <w:color w:val="000000"/>
          <w:lang w:val="en"/>
        </w:rPr>
        <w:t>👨</w:t>
      </w:r>
      <w:r w:rsidRPr="004D5A2B">
        <w:rPr>
          <w:rFonts w:asciiTheme="minorHAnsi" w:hAnsiTheme="minorHAnsi"/>
          <w:color w:val="000000"/>
          <w:lang w:val="en"/>
        </w:rPr>
        <w:t>‍</w:t>
      </w:r>
      <w:r w:rsidRPr="004D5A2B">
        <w:rPr>
          <w:rFonts w:ascii="Apple Color Emoji" w:hAnsi="Apple Color Emoji" w:cs="Apple Color Emoji"/>
          <w:color w:val="000000"/>
          <w:lang w:val="en"/>
        </w:rPr>
        <w:t>👩</w:t>
      </w:r>
      <w:r w:rsidRPr="004D5A2B">
        <w:rPr>
          <w:rFonts w:asciiTheme="minorHAnsi" w:hAnsiTheme="minorHAnsi"/>
          <w:color w:val="000000"/>
          <w:lang w:val="en"/>
        </w:rPr>
        <w:t>‍</w:t>
      </w:r>
      <w:r w:rsidRPr="004D5A2B">
        <w:rPr>
          <w:rFonts w:ascii="Apple Color Emoji" w:hAnsi="Apple Color Emoji" w:cs="Apple Color Emoji"/>
          <w:color w:val="000000"/>
          <w:lang w:val="en"/>
        </w:rPr>
        <w:t>👦</w:t>
      </w:r>
      <w:r w:rsidRPr="004D5A2B">
        <w:rPr>
          <w:rFonts w:asciiTheme="minorHAnsi" w:hAnsiTheme="minorHAnsi"/>
          <w:color w:val="000000"/>
          <w:lang w:val="en"/>
        </w:rPr>
        <w:t xml:space="preserve"> Navigating </w:t>
      </w:r>
      <w:r w:rsidR="00030367">
        <w:rPr>
          <w:rFonts w:asciiTheme="minorHAnsi" w:hAnsiTheme="minorHAnsi"/>
          <w:color w:val="000000"/>
          <w:lang w:val="en"/>
        </w:rPr>
        <w:t>y</w:t>
      </w:r>
      <w:r w:rsidRPr="004D5A2B">
        <w:rPr>
          <w:rFonts w:asciiTheme="minorHAnsi" w:hAnsiTheme="minorHAnsi"/>
          <w:color w:val="000000"/>
          <w:lang w:val="en"/>
        </w:rPr>
        <w:t xml:space="preserve">our role as a grandparent with ease </w:t>
      </w:r>
    </w:p>
    <w:p w14:paraId="48148C6F" w14:textId="01E83964" w:rsidR="004D5A2B" w:rsidRPr="00CB6359" w:rsidRDefault="00000000" w:rsidP="004D5A2B">
      <w:pPr>
        <w:pStyle w:val="NormalWeb"/>
        <w:rPr>
          <w:rFonts w:asciiTheme="minorHAnsi" w:hAnsiTheme="minorHAnsi"/>
          <w:color w:val="000000"/>
          <w:lang w:val="en-CA"/>
        </w:rPr>
      </w:pPr>
      <w:proofErr w:type="gramStart"/>
      <w:r w:rsidRPr="004D5A2B">
        <w:rPr>
          <w:rFonts w:ascii="Apple Color Emoji" w:hAnsi="Apple Color Emoji" w:cs="Apple Color Emoji"/>
          <w:color w:val="000000"/>
          <w:lang w:val="en"/>
        </w:rPr>
        <w:t>📌</w:t>
      </w:r>
      <w:r w:rsidRPr="004D5A2B">
        <w:rPr>
          <w:rStyle w:val="apple-converted-space"/>
          <w:rFonts w:asciiTheme="minorHAnsi" w:eastAsiaTheme="majorEastAsia" w:hAnsiTheme="minorHAnsi"/>
          <w:color w:val="000000"/>
          <w:lang w:val="en"/>
        </w:rPr>
        <w:t>  Don</w:t>
      </w:r>
      <w:r w:rsidR="00214AB5">
        <w:rPr>
          <w:rStyle w:val="apple-converted-space"/>
          <w:rFonts w:asciiTheme="minorHAnsi" w:eastAsiaTheme="majorEastAsia" w:hAnsiTheme="minorHAnsi"/>
          <w:color w:val="000000"/>
          <w:lang w:val="en"/>
        </w:rPr>
        <w:t>’</w:t>
      </w:r>
      <w:r w:rsidRPr="004D5A2B">
        <w:rPr>
          <w:rStyle w:val="apple-converted-space"/>
          <w:rFonts w:asciiTheme="minorHAnsi" w:eastAsiaTheme="majorEastAsia" w:hAnsiTheme="minorHAnsi"/>
          <w:color w:val="000000"/>
          <w:lang w:val="en"/>
        </w:rPr>
        <w:t>t</w:t>
      </w:r>
      <w:proofErr w:type="gramEnd"/>
      <w:r w:rsidRPr="004D5A2B">
        <w:rPr>
          <w:rStyle w:val="apple-converted-space"/>
          <w:rFonts w:asciiTheme="minorHAnsi" w:eastAsiaTheme="majorEastAsia" w:hAnsiTheme="minorHAnsi"/>
          <w:color w:val="000000"/>
          <w:lang w:val="en"/>
        </w:rPr>
        <w:t xml:space="preserve"> leave your retirement to </w:t>
      </w:r>
      <w:r w:rsidR="003739C0">
        <w:rPr>
          <w:rStyle w:val="apple-converted-space"/>
          <w:rFonts w:asciiTheme="minorHAnsi" w:eastAsiaTheme="majorEastAsia" w:hAnsiTheme="minorHAnsi"/>
          <w:color w:val="000000"/>
          <w:lang w:val="en"/>
        </w:rPr>
        <w:t xml:space="preserve">random </w:t>
      </w:r>
      <w:r w:rsidRPr="004D5A2B">
        <w:rPr>
          <w:rStyle w:val="apple-converted-space"/>
          <w:rFonts w:asciiTheme="minorHAnsi" w:eastAsiaTheme="majorEastAsia" w:hAnsiTheme="minorHAnsi"/>
          <w:color w:val="000000"/>
          <w:lang w:val="en"/>
        </w:rPr>
        <w:t xml:space="preserve">chance, make it an enriching adventure! Download our information sheets: </w:t>
      </w:r>
      <w:r w:rsidRPr="004D5A2B">
        <w:rPr>
          <w:rFonts w:ascii="Apple Color Emoji" w:hAnsi="Apple Color Emoji" w:cs="Apple Color Emoji"/>
          <w:color w:val="000000"/>
          <w:lang w:val="en"/>
        </w:rPr>
        <w:t>👉</w:t>
      </w:r>
      <w:r w:rsidRPr="004D5A2B">
        <w:rPr>
          <w:rStyle w:val="apple-converted-space"/>
          <w:rFonts w:asciiTheme="minorHAnsi" w:eastAsiaTheme="majorEastAsia" w:hAnsiTheme="minorHAnsi"/>
          <w:color w:val="000000"/>
          <w:lang w:val="en"/>
        </w:rPr>
        <w:t xml:space="preserve"> </w:t>
      </w:r>
      <w:hyperlink r:id="rId9" w:history="1">
        <w:r w:rsidRPr="0062016B">
          <w:rPr>
            <w:rStyle w:val="Hyperlink"/>
            <w:rFonts w:ascii="Aptos" w:hAnsi="Aptos"/>
            <w:lang w:val="en"/>
          </w:rPr>
          <w:t>https://resilienceaineemtl.ca/volets/planifier-pour-demeurer-socialem</w:t>
        </w:r>
        <w:r w:rsidRPr="0062016B">
          <w:rPr>
            <w:rStyle w:val="Hyperlink"/>
            <w:rFonts w:ascii="Aptos" w:hAnsi="Aptos"/>
            <w:lang w:val="en"/>
          </w:rPr>
          <w:t>e</w:t>
        </w:r>
        <w:r w:rsidRPr="0062016B">
          <w:rPr>
            <w:rStyle w:val="Hyperlink"/>
            <w:rFonts w:ascii="Aptos" w:hAnsi="Aptos"/>
            <w:lang w:val="en"/>
          </w:rPr>
          <w:t>nt-actif-au-quotidien/</w:t>
        </w:r>
      </w:hyperlink>
    </w:p>
    <w:p w14:paraId="3421974E" w14:textId="3833B557" w:rsidR="004101A5" w:rsidRPr="00CB6359" w:rsidRDefault="00000000">
      <w:pPr>
        <w:rPr>
          <w:lang w:val="en-CA"/>
        </w:rPr>
      </w:pPr>
      <w:r w:rsidRPr="00CB6359">
        <w:rPr>
          <w:lang w:val="en-CA"/>
        </w:rPr>
        <w:br/>
      </w:r>
    </w:p>
    <w:sectPr w:rsidR="004101A5" w:rsidRPr="00CB6359">
      <w:pgSz w:w="12240" w:h="15840"/>
      <w:pgMar w:top="1440" w:right="1800" w:bottom="1440" w:left="1800"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embedRegular r:id="rId1" w:fontKey="{51367949-CC07-BF46-824C-3F42813E834E}"/>
  </w:font>
  <w:font w:name="Times New Roman">
    <w:panose1 w:val="02020603050405020304"/>
    <w:charset w:val="00"/>
    <w:family w:val="roman"/>
    <w:pitch w:val="variable"/>
    <w:sig w:usb0="E0002EFF" w:usb1="C000785B" w:usb2="00000009" w:usb3="00000000" w:csb0="000001FF" w:csb1="00000000"/>
    <w:embedRegular r:id="rId2" w:fontKey="{E3DD8C4B-7CA2-E344-9F2D-DE6E62BC4232}"/>
    <w:embedBold r:id="rId3" w:fontKey="{8684E80D-BC1C-2349-A7F5-DFE859483F23}"/>
    <w:embedItalic r:id="rId4" w:fontKey="{B691E419-6EE5-4742-8886-B2C5324F3D92}"/>
  </w:font>
  <w:font w:name="Courier New">
    <w:panose1 w:val="02070309020205020404"/>
    <w:charset w:val="00"/>
    <w:family w:val="modern"/>
    <w:pitch w:val="fixed"/>
    <w:sig w:usb0="E0002EFF" w:usb1="C0007843" w:usb2="00000009" w:usb3="00000000" w:csb0="000001FF" w:csb1="00000000"/>
    <w:embedRegular r:id="rId5" w:fontKey="{B6D1CE47-8863-0640-9CF8-56DFBF079F07}"/>
  </w:font>
  <w:font w:name="Wingdings">
    <w:panose1 w:val="05000000000000000000"/>
    <w:charset w:val="4D"/>
    <w:family w:val="decorative"/>
    <w:pitch w:val="variable"/>
    <w:sig w:usb0="00000003" w:usb1="00000000" w:usb2="00000000" w:usb3="00000000" w:csb0="80000001" w:csb1="00000000"/>
    <w:embedRegular r:id="rId6" w:fontKey="{95E47CB3-6468-674C-A30B-DB692DBA901A}"/>
  </w:font>
  <w:font w:name="Noto Sans Symbols">
    <w:altName w:val="Calibri"/>
    <w:panose1 w:val="020B0604020202020204"/>
    <w:charset w:val="00"/>
    <w:family w:val="auto"/>
    <w:pitch w:val="default"/>
  </w:font>
  <w:font w:name="Aptos">
    <w:panose1 w:val="020B0004020202020204"/>
    <w:charset w:val="00"/>
    <w:family w:val="swiss"/>
    <w:pitch w:val="variable"/>
    <w:sig w:usb0="20000287" w:usb1="00000003" w:usb2="00000000" w:usb3="00000000" w:csb0="0000019F" w:csb1="00000000"/>
    <w:embedRegular r:id="rId7" w:fontKey="{AD7C93D0-EA21-974C-9A63-44735C27C24D}"/>
    <w:embedBold r:id="rId8" w:fontKey="{F49C4BC1-D25C-6048-A94C-EDE32B25BA58}"/>
    <w:embedItalic r:id="rId9" w:fontKey="{8AFC17F8-56BF-084D-96B6-9DC46ED39A95}"/>
  </w:font>
  <w:font w:name="Aptos Display">
    <w:panose1 w:val="020B0004020202020204"/>
    <w:charset w:val="00"/>
    <w:family w:val="swiss"/>
    <w:pitch w:val="variable"/>
    <w:sig w:usb0="20000287" w:usb1="00000003" w:usb2="00000000" w:usb3="00000000" w:csb0="0000019F" w:csb1="00000000"/>
    <w:embedRegular r:id="rId10" w:fontKey="{F4A4EB9F-0A8E-F044-AC0C-407C00856641}"/>
  </w:font>
  <w:font w:name="Times New Roman (Titres CS)">
    <w:panose1 w:val="020B0604020202020204"/>
    <w:charset w:val="00"/>
    <w:family w:val="roman"/>
    <w:pitch w:val="default"/>
  </w:font>
  <w:font w:name="Apple Color Emoji">
    <w:panose1 w:val="00000000000000000000"/>
    <w:charset w:val="00"/>
    <w:family w:val="auto"/>
    <w:pitch w:val="variable"/>
    <w:sig w:usb0="00000003" w:usb1="18000000" w:usb2="14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4554C9"/>
    <w:multiLevelType w:val="hybridMultilevel"/>
    <w:tmpl w:val="4F781A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13618F8"/>
    <w:multiLevelType w:val="hybridMultilevel"/>
    <w:tmpl w:val="0E8C64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2367352"/>
    <w:multiLevelType w:val="hybridMultilevel"/>
    <w:tmpl w:val="D660D1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8CB15F3"/>
    <w:multiLevelType w:val="hybridMultilevel"/>
    <w:tmpl w:val="34422C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DBD4334"/>
    <w:multiLevelType w:val="multilevel"/>
    <w:tmpl w:val="BF883A8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40E13290"/>
    <w:multiLevelType w:val="hybridMultilevel"/>
    <w:tmpl w:val="1410FB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529C7235"/>
    <w:multiLevelType w:val="multilevel"/>
    <w:tmpl w:val="3E8614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5FDC590A"/>
    <w:multiLevelType w:val="hybridMultilevel"/>
    <w:tmpl w:val="B91875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70B40C48"/>
    <w:multiLevelType w:val="multilevel"/>
    <w:tmpl w:val="9AD462C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75116979"/>
    <w:multiLevelType w:val="hybridMultilevel"/>
    <w:tmpl w:val="48B823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76D23225"/>
    <w:multiLevelType w:val="multilevel"/>
    <w:tmpl w:val="057E32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7F203B26"/>
    <w:multiLevelType w:val="hybridMultilevel"/>
    <w:tmpl w:val="18A010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088651308">
    <w:abstractNumId w:val="8"/>
  </w:num>
  <w:num w:numId="2" w16cid:durableId="1276987318">
    <w:abstractNumId w:val="4"/>
  </w:num>
  <w:num w:numId="3" w16cid:durableId="2037463974">
    <w:abstractNumId w:val="10"/>
  </w:num>
  <w:num w:numId="4" w16cid:durableId="1869096492">
    <w:abstractNumId w:val="6"/>
  </w:num>
  <w:num w:numId="5" w16cid:durableId="338393796">
    <w:abstractNumId w:val="9"/>
  </w:num>
  <w:num w:numId="6" w16cid:durableId="1262834270">
    <w:abstractNumId w:val="2"/>
  </w:num>
  <w:num w:numId="7" w16cid:durableId="2083287422">
    <w:abstractNumId w:val="1"/>
  </w:num>
  <w:num w:numId="8" w16cid:durableId="1275942221">
    <w:abstractNumId w:val="3"/>
  </w:num>
  <w:num w:numId="9" w16cid:durableId="1510633501">
    <w:abstractNumId w:val="7"/>
  </w:num>
  <w:num w:numId="10" w16cid:durableId="1011833538">
    <w:abstractNumId w:val="11"/>
  </w:num>
  <w:num w:numId="11" w16cid:durableId="1201820557">
    <w:abstractNumId w:val="0"/>
  </w:num>
  <w:num w:numId="12" w16cid:durableId="33357830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6"/>
  <w:embedTrueTypeFonts/>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C6DFF"/>
    <w:rsid w:val="00030367"/>
    <w:rsid w:val="00046132"/>
    <w:rsid w:val="000765C2"/>
    <w:rsid w:val="000C41F1"/>
    <w:rsid w:val="00132F8E"/>
    <w:rsid w:val="001978E6"/>
    <w:rsid w:val="001E3FF3"/>
    <w:rsid w:val="001F3E33"/>
    <w:rsid w:val="00214AB5"/>
    <w:rsid w:val="00265A11"/>
    <w:rsid w:val="003739C0"/>
    <w:rsid w:val="003764ED"/>
    <w:rsid w:val="003A6CDE"/>
    <w:rsid w:val="004101A5"/>
    <w:rsid w:val="00411112"/>
    <w:rsid w:val="00431886"/>
    <w:rsid w:val="00483AFE"/>
    <w:rsid w:val="004C6DFF"/>
    <w:rsid w:val="004D5A2B"/>
    <w:rsid w:val="00514504"/>
    <w:rsid w:val="00515A7D"/>
    <w:rsid w:val="00550FBB"/>
    <w:rsid w:val="00604593"/>
    <w:rsid w:val="0062016B"/>
    <w:rsid w:val="0063001C"/>
    <w:rsid w:val="006769A4"/>
    <w:rsid w:val="006A3152"/>
    <w:rsid w:val="006B68E4"/>
    <w:rsid w:val="006D33D1"/>
    <w:rsid w:val="007E642E"/>
    <w:rsid w:val="007F334E"/>
    <w:rsid w:val="00864C41"/>
    <w:rsid w:val="008E7FB6"/>
    <w:rsid w:val="00933A16"/>
    <w:rsid w:val="00942343"/>
    <w:rsid w:val="00953A2F"/>
    <w:rsid w:val="009B23A7"/>
    <w:rsid w:val="009E41DF"/>
    <w:rsid w:val="00A44E8F"/>
    <w:rsid w:val="00AC0EE2"/>
    <w:rsid w:val="00B113AC"/>
    <w:rsid w:val="00B6234B"/>
    <w:rsid w:val="00BC464B"/>
    <w:rsid w:val="00C34BA2"/>
    <w:rsid w:val="00C37581"/>
    <w:rsid w:val="00C67452"/>
    <w:rsid w:val="00C84C86"/>
    <w:rsid w:val="00C85705"/>
    <w:rsid w:val="00CB48EA"/>
    <w:rsid w:val="00CB6359"/>
    <w:rsid w:val="00CD5B27"/>
    <w:rsid w:val="00D76D1C"/>
    <w:rsid w:val="00D95571"/>
    <w:rsid w:val="00DF6181"/>
    <w:rsid w:val="00E62400"/>
    <w:rsid w:val="00F83F43"/>
    <w:rsid w:val="00FC58CF"/>
    <w:rsid w:val="00FE52EB"/>
    <w:rsid w:val="00FF15CB"/>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C27835"/>
  <w15:docId w15:val="{EAB91291-4BBD-824B-B7D5-2654FA15AF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4"/>
        <w:szCs w:val="24"/>
        <w:lang w:val="fr-CA" w:eastAsia="en-US" w:bidi="ar-SA"/>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20081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200817"/>
    <w:pPr>
      <w:keepNext/>
      <w:keepLines/>
      <w:spacing w:before="24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200817"/>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200817"/>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200817"/>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200817"/>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200817"/>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200817"/>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200817"/>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200817"/>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200817"/>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200817"/>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200817"/>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200817"/>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200817"/>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200817"/>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200817"/>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200817"/>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200817"/>
    <w:rPr>
      <w:rFonts w:eastAsiaTheme="majorEastAsia" w:cstheme="majorBidi"/>
      <w:color w:val="272727" w:themeColor="text1" w:themeTint="D8"/>
    </w:rPr>
  </w:style>
  <w:style w:type="character" w:customStyle="1" w:styleId="TitleChar">
    <w:name w:val="Title Char"/>
    <w:basedOn w:val="DefaultParagraphFont"/>
    <w:link w:val="Title"/>
    <w:uiPriority w:val="10"/>
    <w:rsid w:val="00200817"/>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Pr>
      <w:color w:val="595959"/>
      <w:sz w:val="28"/>
      <w:szCs w:val="28"/>
    </w:rPr>
  </w:style>
  <w:style w:type="character" w:customStyle="1" w:styleId="SubtitleChar">
    <w:name w:val="Subtitle Char"/>
    <w:basedOn w:val="DefaultParagraphFont"/>
    <w:link w:val="Subtitle"/>
    <w:uiPriority w:val="11"/>
    <w:rsid w:val="00200817"/>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200817"/>
    <w:pPr>
      <w:spacing w:before="160"/>
      <w:jc w:val="center"/>
    </w:pPr>
    <w:rPr>
      <w:i/>
      <w:iCs/>
      <w:color w:val="404040" w:themeColor="text1" w:themeTint="BF"/>
    </w:rPr>
  </w:style>
  <w:style w:type="character" w:customStyle="1" w:styleId="QuoteChar">
    <w:name w:val="Quote Char"/>
    <w:basedOn w:val="DefaultParagraphFont"/>
    <w:link w:val="Quote"/>
    <w:uiPriority w:val="29"/>
    <w:rsid w:val="00200817"/>
    <w:rPr>
      <w:i/>
      <w:iCs/>
      <w:color w:val="404040" w:themeColor="text1" w:themeTint="BF"/>
    </w:rPr>
  </w:style>
  <w:style w:type="paragraph" w:styleId="ListParagraph">
    <w:name w:val="List Paragraph"/>
    <w:basedOn w:val="Normal"/>
    <w:uiPriority w:val="34"/>
    <w:qFormat/>
    <w:rsid w:val="00200817"/>
    <w:pPr>
      <w:ind w:left="720"/>
      <w:contextualSpacing/>
    </w:pPr>
  </w:style>
  <w:style w:type="character" w:styleId="IntenseEmphasis">
    <w:name w:val="Intense Emphasis"/>
    <w:basedOn w:val="DefaultParagraphFont"/>
    <w:uiPriority w:val="21"/>
    <w:qFormat/>
    <w:rsid w:val="00200817"/>
    <w:rPr>
      <w:i/>
      <w:iCs/>
      <w:color w:val="0F4761" w:themeColor="accent1" w:themeShade="BF"/>
    </w:rPr>
  </w:style>
  <w:style w:type="paragraph" w:styleId="IntenseQuote">
    <w:name w:val="Intense Quote"/>
    <w:basedOn w:val="Normal"/>
    <w:next w:val="Normal"/>
    <w:link w:val="IntenseQuoteChar"/>
    <w:uiPriority w:val="30"/>
    <w:qFormat/>
    <w:rsid w:val="0020081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200817"/>
    <w:rPr>
      <w:i/>
      <w:iCs/>
      <w:color w:val="0F4761" w:themeColor="accent1" w:themeShade="BF"/>
    </w:rPr>
  </w:style>
  <w:style w:type="character" w:styleId="IntenseReference">
    <w:name w:val="Intense Reference"/>
    <w:basedOn w:val="DefaultParagraphFont"/>
    <w:uiPriority w:val="32"/>
    <w:qFormat/>
    <w:rsid w:val="00200817"/>
    <w:rPr>
      <w:b/>
      <w:bCs/>
      <w:smallCaps/>
      <w:color w:val="0F4761" w:themeColor="accent1" w:themeShade="BF"/>
      <w:spacing w:val="5"/>
    </w:rPr>
  </w:style>
  <w:style w:type="character" w:styleId="Hyperlink">
    <w:name w:val="Hyperlink"/>
    <w:basedOn w:val="DefaultParagraphFont"/>
    <w:uiPriority w:val="99"/>
    <w:unhideWhenUsed/>
    <w:rsid w:val="00200817"/>
    <w:rPr>
      <w:color w:val="467886" w:themeColor="hyperlink"/>
      <w:u w:val="single"/>
    </w:rPr>
  </w:style>
  <w:style w:type="character" w:styleId="UnresolvedMention">
    <w:name w:val="Unresolved Mention"/>
    <w:basedOn w:val="DefaultParagraphFont"/>
    <w:uiPriority w:val="99"/>
    <w:semiHidden/>
    <w:unhideWhenUsed/>
    <w:rsid w:val="00200817"/>
    <w:rPr>
      <w:color w:val="605E5C"/>
      <w:shd w:val="clear" w:color="auto" w:fill="E1DFDD"/>
    </w:rPr>
  </w:style>
  <w:style w:type="character" w:styleId="FollowedHyperlink">
    <w:name w:val="FollowedHyperlink"/>
    <w:basedOn w:val="DefaultParagraphFont"/>
    <w:uiPriority w:val="99"/>
    <w:semiHidden/>
    <w:unhideWhenUsed/>
    <w:rsid w:val="00200817"/>
    <w:rPr>
      <w:color w:val="96607D" w:themeColor="followedHyperlink"/>
      <w:u w:val="single"/>
    </w:rPr>
  </w:style>
  <w:style w:type="paragraph" w:styleId="NormalWeb">
    <w:name w:val="Normal (Web)"/>
    <w:basedOn w:val="Normal"/>
    <w:uiPriority w:val="99"/>
    <w:unhideWhenUsed/>
    <w:rsid w:val="004D5A2B"/>
    <w:pPr>
      <w:spacing w:before="100" w:beforeAutospacing="1" w:after="100" w:afterAutospacing="1" w:line="240" w:lineRule="auto"/>
    </w:pPr>
    <w:rPr>
      <w:rFonts w:ascii="Times New Roman" w:eastAsia="Times New Roman" w:hAnsi="Times New Roman" w:cs="Times New Roman"/>
      <w:lang w:eastAsia="fr-CA"/>
    </w:rPr>
  </w:style>
  <w:style w:type="character" w:customStyle="1" w:styleId="apple-converted-space">
    <w:name w:val="apple-converted-space"/>
    <w:basedOn w:val="DefaultParagraphFont"/>
    <w:rsid w:val="004D5A2B"/>
  </w:style>
  <w:style w:type="character" w:styleId="Strong">
    <w:name w:val="Strong"/>
    <w:basedOn w:val="DefaultParagraphFont"/>
    <w:uiPriority w:val="22"/>
    <w:qFormat/>
    <w:rsid w:val="004D5A2B"/>
    <w:rPr>
      <w:b/>
      <w:bCs/>
    </w:rPr>
  </w:style>
  <w:style w:type="character" w:styleId="CommentReference">
    <w:name w:val="annotation reference"/>
    <w:basedOn w:val="DefaultParagraphFont"/>
    <w:uiPriority w:val="99"/>
    <w:semiHidden/>
    <w:unhideWhenUsed/>
    <w:rsid w:val="00CB6359"/>
    <w:rPr>
      <w:sz w:val="16"/>
      <w:szCs w:val="16"/>
    </w:rPr>
  </w:style>
  <w:style w:type="paragraph" w:styleId="CommentText">
    <w:name w:val="annotation text"/>
    <w:basedOn w:val="Normal"/>
    <w:link w:val="CommentTextChar"/>
    <w:uiPriority w:val="99"/>
    <w:semiHidden/>
    <w:unhideWhenUsed/>
    <w:rsid w:val="00CB6359"/>
    <w:pPr>
      <w:spacing w:line="240" w:lineRule="auto"/>
    </w:pPr>
    <w:rPr>
      <w:sz w:val="20"/>
      <w:szCs w:val="20"/>
    </w:rPr>
  </w:style>
  <w:style w:type="character" w:customStyle="1" w:styleId="CommentTextChar">
    <w:name w:val="Comment Text Char"/>
    <w:basedOn w:val="DefaultParagraphFont"/>
    <w:link w:val="CommentText"/>
    <w:uiPriority w:val="99"/>
    <w:semiHidden/>
    <w:rsid w:val="00CB6359"/>
    <w:rPr>
      <w:sz w:val="20"/>
      <w:szCs w:val="20"/>
    </w:rPr>
  </w:style>
  <w:style w:type="paragraph" w:styleId="CommentSubject">
    <w:name w:val="annotation subject"/>
    <w:basedOn w:val="CommentText"/>
    <w:next w:val="CommentText"/>
    <w:link w:val="CommentSubjectChar"/>
    <w:uiPriority w:val="99"/>
    <w:semiHidden/>
    <w:unhideWhenUsed/>
    <w:rsid w:val="00CB6359"/>
    <w:rPr>
      <w:b/>
      <w:bCs/>
    </w:rPr>
  </w:style>
  <w:style w:type="character" w:customStyle="1" w:styleId="CommentSubjectChar">
    <w:name w:val="Comment Subject Char"/>
    <w:basedOn w:val="CommentTextChar"/>
    <w:link w:val="CommentSubject"/>
    <w:uiPriority w:val="99"/>
    <w:semiHidden/>
    <w:rsid w:val="00CB6359"/>
    <w:rPr>
      <w:b/>
      <w:bCs/>
      <w:sz w:val="20"/>
      <w:szCs w:val="20"/>
    </w:rPr>
  </w:style>
  <w:style w:type="paragraph" w:styleId="Revision">
    <w:name w:val="Revision"/>
    <w:hidden/>
    <w:uiPriority w:val="99"/>
    <w:semiHidden/>
    <w:rsid w:val="00B6234B"/>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resilienceaineemtl.ca/volets/planifier-pour-demeurer-socialement-actif-au-quotidien/" TargetMode="External"/><Relationship Id="rId3" Type="http://schemas.openxmlformats.org/officeDocument/2006/relationships/styles" Target="styles.xml"/><Relationship Id="rId7" Type="http://schemas.openxmlformats.org/officeDocument/2006/relationships/hyperlink" Target="https://resilienceaineemtl.ca/volets/planifier-pour-demeurer-socialement-actif-au-quotidien/"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hyperlink" Target="https://can01.safelinks.protection.outlook.com/?url=https%3A%2F%2Fresilienceaineemtl.ca%2Favancees%2Fplanifier-pour-demeurer-socialement-actif-au-quotidien%2F&amp;data=05%7C02%7Ccaroline.cejka.ccsmtl%40ssss.gouv.qc.ca%7Cd71e69fac6d341c9b66f08dd301d35da%7C06e1fe285f8b4075bf6cae24be1a7992%7C0%7C0%7C638719624230598395%7CUnknown%7CTWFpbGZsb3d8eyJFbXB0eU1hcGkiOnRydWUsIlYiOiIwLjAuMDAwMCIsIlAiOiJXaW4zMiIsIkFOIjoiTWFpbCIsIldUIjoyfQ%3D%3D%7C0%7C%7C%7C&amp;sdata=h%2FWzzB5qdGRGCTo3PfruuIzQV29t3uVsgmT9T%2Fp%2FWcY%3D&amp;reserved=0" TargetMode="Externa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resilienceaineemtl.ca/volets/planifier-pour-demeurer-socialement-actif-au-quotidien/"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iXwvVEOS2gqBxcvaBgG2Yii9sYA==">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24</TotalTime>
  <Pages>4</Pages>
  <Words>1040</Words>
  <Characters>5933</Characters>
  <Application>Microsoft Office Word</Application>
  <DocSecurity>0</DocSecurity>
  <Lines>49</Lines>
  <Paragraphs>13</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6960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David, Catherine</dc:creator>
  <cp:lastModifiedBy>Caroline Cejka</cp:lastModifiedBy>
  <cp:revision>7</cp:revision>
  <dcterms:created xsi:type="dcterms:W3CDTF">2025-03-20T16:40:00Z</dcterms:created>
  <dcterms:modified xsi:type="dcterms:W3CDTF">2025-03-21T16:42:00Z</dcterms:modified>
</cp:coreProperties>
</file>